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32348" w:rsidRPr="00895491" w:rsidRDefault="007216B0" w:rsidP="005E31FB">
      <w:pPr>
        <w:pStyle w:val="Title"/>
        <w:spacing w:before="0" w:after="0"/>
        <w:ind w:firstLine="0"/>
        <w:contextualSpacing/>
        <w:rPr>
          <w:rFonts w:ascii="Times New Roman" w:hAnsi="Times New Roman" w:cs="Times New Roman"/>
          <w:sz w:val="28"/>
          <w:szCs w:val="28"/>
        </w:rPr>
      </w:pPr>
      <w:r w:rsidRPr="00895491">
        <w:rPr>
          <w:rFonts w:ascii="Times New Roman" w:hAnsi="Times New Roman" w:cs="Times New Roman"/>
          <w:sz w:val="28"/>
          <w:szCs w:val="28"/>
        </w:rPr>
        <w:t>СОВЕТ</w:t>
      </w:r>
      <w:r w:rsidR="005E31FB" w:rsidRPr="00895491">
        <w:rPr>
          <w:rFonts w:ascii="Times New Roman" w:hAnsi="Times New Roman" w:cs="Times New Roman"/>
          <w:sz w:val="28"/>
          <w:szCs w:val="28"/>
        </w:rPr>
        <w:t xml:space="preserve"> </w:t>
      </w:r>
      <w:r w:rsidR="005B4AA2" w:rsidRPr="00895491">
        <w:rPr>
          <w:rFonts w:ascii="Times New Roman" w:hAnsi="Times New Roman" w:cs="Times New Roman"/>
          <w:sz w:val="28"/>
          <w:szCs w:val="28"/>
        </w:rPr>
        <w:t xml:space="preserve">БАЛЕЙСКОГО </w:t>
      </w:r>
      <w:r w:rsidR="00E32348" w:rsidRPr="00895491">
        <w:rPr>
          <w:rFonts w:ascii="Times New Roman" w:hAnsi="Times New Roman" w:cs="Times New Roman"/>
          <w:sz w:val="28"/>
          <w:szCs w:val="28"/>
        </w:rPr>
        <w:t xml:space="preserve">МУНИЦИПАЛЬНОГО </w:t>
      </w:r>
      <w:r w:rsidR="005B4AA2" w:rsidRPr="00895491">
        <w:rPr>
          <w:rFonts w:ascii="Times New Roman" w:hAnsi="Times New Roman" w:cs="Times New Roman"/>
          <w:sz w:val="28"/>
          <w:szCs w:val="28"/>
        </w:rPr>
        <w:t>ОКРУГА</w:t>
      </w:r>
    </w:p>
    <w:p w:rsidR="00E32348" w:rsidRPr="00895491" w:rsidRDefault="00E32348" w:rsidP="00FA576B">
      <w:pPr>
        <w:pStyle w:val="Title"/>
        <w:spacing w:before="0" w:after="0"/>
        <w:ind w:firstLine="0"/>
        <w:contextualSpacing/>
        <w:rPr>
          <w:rFonts w:ascii="Times New Roman" w:hAnsi="Times New Roman" w:cs="Times New Roman"/>
          <w:sz w:val="28"/>
          <w:szCs w:val="28"/>
        </w:rPr>
      </w:pPr>
      <w:r w:rsidRPr="00895491">
        <w:rPr>
          <w:rFonts w:ascii="Times New Roman" w:hAnsi="Times New Roman" w:cs="Times New Roman"/>
          <w:sz w:val="28"/>
          <w:szCs w:val="28"/>
        </w:rPr>
        <w:t>ЗАБАЙКАЛЬСКОГО КРАЯ</w:t>
      </w:r>
    </w:p>
    <w:p w:rsidR="00963F23" w:rsidRPr="005E31FB" w:rsidRDefault="00963F23" w:rsidP="00FA576B">
      <w:pPr>
        <w:pStyle w:val="Title"/>
        <w:spacing w:before="0" w:after="0"/>
        <w:ind w:firstLine="0"/>
        <w:contextualSpacing/>
        <w:rPr>
          <w:rFonts w:ascii="Times New Roman" w:hAnsi="Times New Roman" w:cs="Times New Roman"/>
        </w:rPr>
      </w:pPr>
    </w:p>
    <w:p w:rsidR="00EC6122" w:rsidRPr="005E31FB" w:rsidRDefault="00EC6122" w:rsidP="00FA576B">
      <w:pPr>
        <w:pStyle w:val="Title"/>
        <w:spacing w:before="0" w:after="0"/>
        <w:ind w:firstLine="0"/>
        <w:contextualSpacing/>
        <w:rPr>
          <w:rFonts w:ascii="Times New Roman" w:hAnsi="Times New Roman" w:cs="Times New Roman"/>
        </w:rPr>
      </w:pPr>
      <w:r w:rsidRPr="005E31FB">
        <w:rPr>
          <w:rFonts w:ascii="Times New Roman" w:hAnsi="Times New Roman" w:cs="Times New Roman"/>
        </w:rPr>
        <w:t>РЕШЕНИЕ</w:t>
      </w:r>
    </w:p>
    <w:p w:rsidR="00EC6122" w:rsidRPr="00895491" w:rsidRDefault="00EC6122" w:rsidP="00FA576B">
      <w:pPr>
        <w:contextualSpacing/>
        <w:jc w:val="center"/>
        <w:rPr>
          <w:sz w:val="20"/>
          <w:szCs w:val="20"/>
        </w:rPr>
      </w:pPr>
    </w:p>
    <w:p w:rsidR="00895491" w:rsidRPr="00895491" w:rsidRDefault="00895491" w:rsidP="00FA576B">
      <w:pPr>
        <w:contextualSpacing/>
        <w:jc w:val="center"/>
        <w:rPr>
          <w:sz w:val="20"/>
          <w:szCs w:val="20"/>
        </w:rPr>
      </w:pPr>
    </w:p>
    <w:p w:rsidR="00EC6122" w:rsidRPr="00963F23" w:rsidRDefault="00895491" w:rsidP="005B4AA2">
      <w:pPr>
        <w:contextualSpacing/>
        <w:rPr>
          <w:bCs/>
          <w:sz w:val="28"/>
          <w:szCs w:val="28"/>
        </w:rPr>
      </w:pPr>
      <w:r>
        <w:rPr>
          <w:sz w:val="28"/>
          <w:szCs w:val="28"/>
        </w:rPr>
        <w:t>27 августа</w:t>
      </w:r>
      <w:r w:rsidR="00BA6092">
        <w:rPr>
          <w:sz w:val="28"/>
          <w:szCs w:val="28"/>
        </w:rPr>
        <w:t xml:space="preserve"> </w:t>
      </w:r>
      <w:r w:rsidR="00445A78">
        <w:rPr>
          <w:sz w:val="28"/>
          <w:szCs w:val="28"/>
        </w:rPr>
        <w:t>202</w:t>
      </w:r>
      <w:r w:rsidR="005B4AA2">
        <w:rPr>
          <w:sz w:val="28"/>
          <w:szCs w:val="28"/>
        </w:rPr>
        <w:t>5</w:t>
      </w:r>
      <w:r w:rsidR="00445A78">
        <w:rPr>
          <w:sz w:val="28"/>
          <w:szCs w:val="28"/>
        </w:rPr>
        <w:t xml:space="preserve"> года</w:t>
      </w:r>
      <w:r w:rsidR="00445A78">
        <w:rPr>
          <w:sz w:val="28"/>
          <w:szCs w:val="28"/>
        </w:rPr>
        <w:tab/>
      </w:r>
      <w:r w:rsidR="00445A78">
        <w:rPr>
          <w:sz w:val="28"/>
          <w:szCs w:val="28"/>
        </w:rPr>
        <w:tab/>
      </w:r>
      <w:r w:rsidR="00445A78">
        <w:rPr>
          <w:sz w:val="28"/>
          <w:szCs w:val="28"/>
        </w:rPr>
        <w:tab/>
      </w:r>
      <w:r w:rsidR="00445A78">
        <w:rPr>
          <w:sz w:val="28"/>
          <w:szCs w:val="28"/>
        </w:rPr>
        <w:tab/>
      </w:r>
      <w:r w:rsidR="00696D55">
        <w:rPr>
          <w:sz w:val="28"/>
          <w:szCs w:val="28"/>
        </w:rPr>
        <w:t xml:space="preserve">    </w:t>
      </w:r>
      <w:r w:rsidR="00445A78">
        <w:rPr>
          <w:sz w:val="28"/>
          <w:szCs w:val="28"/>
        </w:rPr>
        <w:t xml:space="preserve">                      </w:t>
      </w:r>
      <w:r>
        <w:rPr>
          <w:sz w:val="28"/>
          <w:szCs w:val="28"/>
        </w:rPr>
        <w:t xml:space="preserve">            </w:t>
      </w:r>
      <w:r w:rsidR="00445A78">
        <w:rPr>
          <w:sz w:val="28"/>
          <w:szCs w:val="28"/>
        </w:rPr>
        <w:t xml:space="preserve">       </w:t>
      </w:r>
      <w:r w:rsidR="00750ED3">
        <w:rPr>
          <w:sz w:val="28"/>
          <w:szCs w:val="28"/>
        </w:rPr>
        <w:t xml:space="preserve">       № </w:t>
      </w:r>
      <w:r w:rsidR="00696D55">
        <w:rPr>
          <w:sz w:val="28"/>
          <w:szCs w:val="28"/>
        </w:rPr>
        <w:t>199</w:t>
      </w:r>
    </w:p>
    <w:p w:rsidR="00CA6790" w:rsidRPr="00895491" w:rsidRDefault="00CA6790" w:rsidP="00FA576B">
      <w:pPr>
        <w:pStyle w:val="ConsPlusNormal"/>
        <w:widowControl/>
        <w:suppressAutoHyphens/>
        <w:ind w:firstLine="0"/>
        <w:contextualSpacing/>
        <w:jc w:val="center"/>
        <w:rPr>
          <w:rFonts w:ascii="Times New Roman" w:hAnsi="Times New Roman" w:cs="Times New Roman"/>
        </w:rPr>
      </w:pPr>
    </w:p>
    <w:p w:rsidR="00895491" w:rsidRPr="00895491" w:rsidRDefault="00895491" w:rsidP="00FA576B">
      <w:pPr>
        <w:pStyle w:val="ConsPlusNormal"/>
        <w:widowControl/>
        <w:suppressAutoHyphens/>
        <w:ind w:firstLine="0"/>
        <w:contextualSpacing/>
        <w:jc w:val="center"/>
        <w:rPr>
          <w:rFonts w:ascii="Times New Roman" w:hAnsi="Times New Roman" w:cs="Times New Roman"/>
        </w:rPr>
      </w:pPr>
    </w:p>
    <w:p w:rsidR="00EC6122" w:rsidRDefault="00CA6790" w:rsidP="00FA576B">
      <w:pPr>
        <w:pStyle w:val="ConsPlusNormal"/>
        <w:widowControl/>
        <w:suppressAutoHyphens/>
        <w:ind w:firstLine="0"/>
        <w:contextualSpacing/>
        <w:jc w:val="center"/>
        <w:rPr>
          <w:rFonts w:ascii="Times New Roman" w:hAnsi="Times New Roman" w:cs="Times New Roman"/>
          <w:sz w:val="28"/>
          <w:szCs w:val="28"/>
        </w:rPr>
      </w:pPr>
      <w:r w:rsidRPr="00CA6790">
        <w:rPr>
          <w:rFonts w:ascii="Times New Roman" w:hAnsi="Times New Roman" w:cs="Times New Roman"/>
          <w:sz w:val="28"/>
          <w:szCs w:val="28"/>
        </w:rPr>
        <w:t>г</w:t>
      </w:r>
      <w:r w:rsidR="00895491">
        <w:rPr>
          <w:rFonts w:ascii="Times New Roman" w:hAnsi="Times New Roman" w:cs="Times New Roman"/>
          <w:sz w:val="28"/>
          <w:szCs w:val="28"/>
        </w:rPr>
        <w:t>ород</w:t>
      </w:r>
      <w:r w:rsidR="00BA19CB" w:rsidRPr="00CA6790">
        <w:rPr>
          <w:rFonts w:ascii="Times New Roman" w:hAnsi="Times New Roman" w:cs="Times New Roman"/>
          <w:sz w:val="28"/>
          <w:szCs w:val="28"/>
        </w:rPr>
        <w:t xml:space="preserve"> Балей</w:t>
      </w:r>
    </w:p>
    <w:p w:rsidR="00895491" w:rsidRPr="00895491" w:rsidRDefault="00895491" w:rsidP="00FA576B">
      <w:pPr>
        <w:pStyle w:val="ConsPlusNormal"/>
        <w:widowControl/>
        <w:suppressAutoHyphens/>
        <w:ind w:firstLine="0"/>
        <w:contextualSpacing/>
        <w:jc w:val="center"/>
        <w:rPr>
          <w:rFonts w:ascii="Times New Roman" w:hAnsi="Times New Roman" w:cs="Times New Roman"/>
        </w:rPr>
      </w:pPr>
    </w:p>
    <w:p w:rsidR="00EC6122" w:rsidRPr="00895491" w:rsidRDefault="00EC6122" w:rsidP="00FA576B">
      <w:pPr>
        <w:autoSpaceDE w:val="0"/>
        <w:autoSpaceDN w:val="0"/>
        <w:adjustRightInd w:val="0"/>
        <w:contextualSpacing/>
        <w:jc w:val="center"/>
        <w:rPr>
          <w:sz w:val="20"/>
          <w:szCs w:val="20"/>
        </w:rPr>
      </w:pPr>
    </w:p>
    <w:p w:rsidR="00EC6122" w:rsidRPr="00963F23" w:rsidRDefault="00915730" w:rsidP="00895491">
      <w:pPr>
        <w:pStyle w:val="Title"/>
        <w:spacing w:before="0" w:after="0"/>
        <w:ind w:firstLine="0"/>
        <w:contextualSpacing/>
        <w:rPr>
          <w:rFonts w:ascii="Times New Roman" w:hAnsi="Times New Roman" w:cs="Times New Roman"/>
          <w:sz w:val="24"/>
          <w:szCs w:val="28"/>
        </w:rPr>
      </w:pPr>
      <w:r w:rsidRPr="00915730">
        <w:rPr>
          <w:rFonts w:ascii="Times New Roman" w:hAnsi="Times New Roman" w:cs="Times New Roman"/>
          <w:sz w:val="28"/>
          <w:szCs w:val="28"/>
        </w:rPr>
        <w:t>О внесении изменений в решение</w:t>
      </w:r>
      <w:r>
        <w:rPr>
          <w:rFonts w:ascii="Times New Roman" w:hAnsi="Times New Roman" w:cs="Times New Roman"/>
          <w:sz w:val="28"/>
          <w:szCs w:val="28"/>
        </w:rPr>
        <w:t xml:space="preserve"> </w:t>
      </w:r>
      <w:r w:rsidRPr="00915730">
        <w:rPr>
          <w:rFonts w:ascii="Times New Roman" w:hAnsi="Times New Roman" w:cs="Times New Roman"/>
          <w:sz w:val="28"/>
          <w:szCs w:val="28"/>
        </w:rPr>
        <w:t>Совета Балейского муниципального округа Забайкальского края от 24 апреля 2025 года № 118 «Об утверждении правил благоустройства территории Балейского муниципального округа Забайкальского края»</w:t>
      </w:r>
    </w:p>
    <w:p w:rsidR="00EC6122" w:rsidRPr="00895491" w:rsidRDefault="00EC6122" w:rsidP="00FA576B">
      <w:pPr>
        <w:pStyle w:val="a5"/>
        <w:spacing w:after="0"/>
        <w:contextualSpacing/>
        <w:jc w:val="center"/>
        <w:rPr>
          <w:sz w:val="20"/>
          <w:szCs w:val="20"/>
        </w:rPr>
      </w:pPr>
    </w:p>
    <w:p w:rsidR="00895491" w:rsidRPr="00895491" w:rsidRDefault="00895491" w:rsidP="00FA576B">
      <w:pPr>
        <w:pStyle w:val="a5"/>
        <w:spacing w:after="0"/>
        <w:contextualSpacing/>
        <w:jc w:val="center"/>
        <w:rPr>
          <w:sz w:val="20"/>
          <w:szCs w:val="20"/>
        </w:rPr>
      </w:pPr>
    </w:p>
    <w:p w:rsidR="00EC6122" w:rsidRPr="00963F23" w:rsidRDefault="00EC6122" w:rsidP="003C7159">
      <w:pPr>
        <w:autoSpaceDE w:val="0"/>
        <w:autoSpaceDN w:val="0"/>
        <w:adjustRightInd w:val="0"/>
        <w:ind w:firstLine="709"/>
        <w:contextualSpacing/>
        <w:jc w:val="both"/>
        <w:rPr>
          <w:sz w:val="28"/>
          <w:szCs w:val="28"/>
        </w:rPr>
      </w:pPr>
      <w:r w:rsidRPr="00963F23">
        <w:rPr>
          <w:sz w:val="28"/>
          <w:szCs w:val="28"/>
        </w:rPr>
        <w:t xml:space="preserve">В соответствии с Федеральным законом от </w:t>
      </w:r>
      <w:r w:rsidR="00915730" w:rsidRPr="00BE4622">
        <w:rPr>
          <w:sz w:val="28"/>
          <w:szCs w:val="28"/>
          <w:lang w:eastAsia="ru-RU"/>
        </w:rPr>
        <w:t>20 марта 2025 года № 33-ФЗ «Об общих принципах организации местного самоуправления в единой системе публичной власти»</w:t>
      </w:r>
      <w:r w:rsidRPr="00963F23">
        <w:rPr>
          <w:sz w:val="28"/>
          <w:szCs w:val="28"/>
        </w:rPr>
        <w:t xml:space="preserve">, </w:t>
      </w:r>
      <w:bookmarkStart w:id="0" w:name="_Hlk196296383"/>
      <w:r w:rsidR="00BC6C32">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proofErr w:type="gramStart"/>
      <w:r w:rsidR="00BC6C32">
        <w:rPr>
          <w:color w:val="000000"/>
          <w:sz w:val="28"/>
          <w:szCs w:val="28"/>
          <w:shd w:val="clear" w:color="auto" w:fill="FFFFFF"/>
        </w:rPr>
        <w:t>пр</w:t>
      </w:r>
      <w:proofErr w:type="spellEnd"/>
      <w:proofErr w:type="gramEnd"/>
      <w:r w:rsidR="00BC6C32">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bookmarkEnd w:id="0"/>
      <w:r w:rsidR="00AC41F6" w:rsidRPr="00963F23">
        <w:rPr>
          <w:color w:val="000000"/>
          <w:sz w:val="28"/>
          <w:szCs w:val="28"/>
          <w:shd w:val="clear" w:color="auto" w:fill="FFFFFF"/>
        </w:rPr>
        <w:t xml:space="preserve">, </w:t>
      </w:r>
      <w:r w:rsidR="005E31FB">
        <w:rPr>
          <w:color w:val="000000"/>
          <w:sz w:val="28"/>
          <w:szCs w:val="28"/>
          <w:shd w:val="clear" w:color="auto" w:fill="FFFFFF"/>
        </w:rPr>
        <w:t xml:space="preserve">руководствуясь статьей </w:t>
      </w:r>
      <w:r w:rsidR="005E31FB" w:rsidRPr="005E31FB">
        <w:rPr>
          <w:color w:val="000000"/>
          <w:sz w:val="28"/>
          <w:szCs w:val="28"/>
          <w:shd w:val="clear" w:color="auto" w:fill="FFFFFF"/>
        </w:rPr>
        <w:t xml:space="preserve">30 </w:t>
      </w:r>
      <w:r w:rsidRPr="005E31FB">
        <w:rPr>
          <w:sz w:val="28"/>
          <w:szCs w:val="28"/>
        </w:rPr>
        <w:t>Устав</w:t>
      </w:r>
      <w:r w:rsidR="005E31FB" w:rsidRPr="005E31FB">
        <w:rPr>
          <w:sz w:val="28"/>
          <w:szCs w:val="28"/>
        </w:rPr>
        <w:t>а</w:t>
      </w:r>
      <w:r w:rsidRPr="005E31FB">
        <w:rPr>
          <w:sz w:val="28"/>
          <w:szCs w:val="28"/>
        </w:rPr>
        <w:t xml:space="preserve"> </w:t>
      </w:r>
      <w:r w:rsidR="005B4AA2" w:rsidRPr="005E31FB">
        <w:rPr>
          <w:sz w:val="28"/>
          <w:szCs w:val="28"/>
        </w:rPr>
        <w:t>Балейского муниципального округа Забайкальского края</w:t>
      </w:r>
      <w:r w:rsidR="003C7159" w:rsidRPr="005E31FB">
        <w:rPr>
          <w:sz w:val="28"/>
          <w:szCs w:val="28"/>
        </w:rPr>
        <w:t xml:space="preserve">, </w:t>
      </w:r>
      <w:r w:rsidR="006F72A6" w:rsidRPr="005E31FB">
        <w:rPr>
          <w:sz w:val="28"/>
          <w:szCs w:val="28"/>
        </w:rPr>
        <w:t>С</w:t>
      </w:r>
      <w:r w:rsidR="007216B0" w:rsidRPr="005E31FB">
        <w:rPr>
          <w:bCs/>
          <w:sz w:val="28"/>
          <w:szCs w:val="28"/>
        </w:rPr>
        <w:t>овет</w:t>
      </w:r>
      <w:r w:rsidR="003C7159" w:rsidRPr="005E31FB">
        <w:rPr>
          <w:bCs/>
          <w:sz w:val="28"/>
          <w:szCs w:val="28"/>
        </w:rPr>
        <w:t xml:space="preserve"> </w:t>
      </w:r>
      <w:r w:rsidR="005B4AA2" w:rsidRPr="005E31FB">
        <w:rPr>
          <w:bCs/>
          <w:sz w:val="28"/>
          <w:szCs w:val="28"/>
        </w:rPr>
        <w:t>Балейского муниципального округа Забайкальского края</w:t>
      </w:r>
      <w:r w:rsidR="003C7159" w:rsidRPr="005E31FB">
        <w:rPr>
          <w:sz w:val="28"/>
          <w:szCs w:val="28"/>
        </w:rPr>
        <w:t xml:space="preserve"> </w:t>
      </w:r>
      <w:r w:rsidR="00895491">
        <w:rPr>
          <w:b/>
          <w:sz w:val="28"/>
          <w:szCs w:val="28"/>
        </w:rPr>
        <w:t>РЕШИЛ:</w:t>
      </w:r>
    </w:p>
    <w:p w:rsidR="00EC6122" w:rsidRPr="00963F23" w:rsidRDefault="00EC6122" w:rsidP="00FA576B">
      <w:pPr>
        <w:autoSpaceDE w:val="0"/>
        <w:autoSpaceDN w:val="0"/>
        <w:adjustRightInd w:val="0"/>
        <w:ind w:firstLine="709"/>
        <w:contextualSpacing/>
        <w:jc w:val="both"/>
        <w:rPr>
          <w:bCs/>
          <w:sz w:val="28"/>
          <w:szCs w:val="28"/>
        </w:rPr>
      </w:pPr>
    </w:p>
    <w:p w:rsidR="00EC6122" w:rsidRPr="00963F23" w:rsidRDefault="00EC6122" w:rsidP="00915730">
      <w:pPr>
        <w:ind w:firstLine="709"/>
        <w:jc w:val="both"/>
        <w:rPr>
          <w:sz w:val="28"/>
          <w:szCs w:val="28"/>
        </w:rPr>
      </w:pPr>
      <w:r w:rsidRPr="00963F23">
        <w:rPr>
          <w:sz w:val="28"/>
          <w:szCs w:val="28"/>
        </w:rPr>
        <w:t xml:space="preserve">1. </w:t>
      </w:r>
      <w:r w:rsidR="00915730">
        <w:rPr>
          <w:sz w:val="28"/>
          <w:szCs w:val="28"/>
        </w:rPr>
        <w:t>Внести</w:t>
      </w:r>
      <w:r w:rsidR="00915730" w:rsidRPr="00963F23">
        <w:rPr>
          <w:sz w:val="28"/>
          <w:szCs w:val="28"/>
        </w:rPr>
        <w:t xml:space="preserve"> </w:t>
      </w:r>
      <w:r w:rsidR="00915730">
        <w:rPr>
          <w:sz w:val="28"/>
          <w:szCs w:val="28"/>
        </w:rPr>
        <w:t xml:space="preserve">в </w:t>
      </w:r>
      <w:r w:rsidRPr="00963F23">
        <w:rPr>
          <w:sz w:val="28"/>
          <w:szCs w:val="28"/>
        </w:rPr>
        <w:t xml:space="preserve">Правила благоустройства территории </w:t>
      </w:r>
      <w:r w:rsidR="005B4AA2">
        <w:rPr>
          <w:sz w:val="28"/>
          <w:szCs w:val="28"/>
        </w:rPr>
        <w:t>Балейского муниципального округа</w:t>
      </w:r>
      <w:r w:rsidR="009F01C4">
        <w:rPr>
          <w:i/>
          <w:sz w:val="28"/>
          <w:szCs w:val="28"/>
        </w:rPr>
        <w:t xml:space="preserve"> </w:t>
      </w:r>
      <w:r w:rsidR="0029163B" w:rsidRPr="006F72A6">
        <w:rPr>
          <w:sz w:val="28"/>
          <w:szCs w:val="28"/>
        </w:rPr>
        <w:t>Забайкальского края</w:t>
      </w:r>
      <w:r w:rsidR="00915730">
        <w:rPr>
          <w:sz w:val="28"/>
          <w:szCs w:val="28"/>
        </w:rPr>
        <w:t xml:space="preserve">, утвержденными решением Совета </w:t>
      </w:r>
      <w:r w:rsidR="00915730" w:rsidRPr="00915730">
        <w:rPr>
          <w:sz w:val="28"/>
          <w:szCs w:val="28"/>
        </w:rPr>
        <w:t>Балейского муниципального округа Забайкальского края от 24 апреля 2025 года № 118</w:t>
      </w:r>
      <w:r w:rsidR="00915730">
        <w:rPr>
          <w:sz w:val="28"/>
          <w:szCs w:val="28"/>
        </w:rPr>
        <w:t xml:space="preserve"> </w:t>
      </w:r>
      <w:r w:rsidR="00915730" w:rsidRPr="00843390">
        <w:rPr>
          <w:sz w:val="28"/>
          <w:szCs w:val="28"/>
        </w:rPr>
        <w:t>следующие изменения:</w:t>
      </w:r>
    </w:p>
    <w:p w:rsidR="00FD273A" w:rsidRDefault="00EC6122" w:rsidP="00583E5E">
      <w:pPr>
        <w:ind w:firstLine="709"/>
        <w:contextualSpacing/>
        <w:jc w:val="both"/>
        <w:rPr>
          <w:sz w:val="28"/>
          <w:szCs w:val="28"/>
          <w:lang w:eastAsia="ru-RU"/>
        </w:rPr>
      </w:pPr>
      <w:r w:rsidRPr="00963F23">
        <w:rPr>
          <w:sz w:val="28"/>
          <w:szCs w:val="28"/>
        </w:rPr>
        <w:t>2</w:t>
      </w:r>
      <w:r w:rsidR="00915730">
        <w:rPr>
          <w:sz w:val="28"/>
          <w:szCs w:val="28"/>
        </w:rPr>
        <w:t xml:space="preserve">. </w:t>
      </w:r>
      <w:r w:rsidR="00915730" w:rsidRPr="00963F23">
        <w:rPr>
          <w:sz w:val="28"/>
          <w:szCs w:val="28"/>
        </w:rPr>
        <w:t xml:space="preserve">Правила благоустройства территории </w:t>
      </w:r>
      <w:r w:rsidR="00915730">
        <w:rPr>
          <w:sz w:val="28"/>
          <w:szCs w:val="28"/>
        </w:rPr>
        <w:t>Балейского муниципального округа</w:t>
      </w:r>
      <w:r w:rsidR="00915730">
        <w:rPr>
          <w:i/>
          <w:sz w:val="28"/>
          <w:szCs w:val="28"/>
        </w:rPr>
        <w:t xml:space="preserve"> </w:t>
      </w:r>
      <w:r w:rsidR="00915730" w:rsidRPr="006F72A6">
        <w:rPr>
          <w:sz w:val="28"/>
          <w:szCs w:val="28"/>
        </w:rPr>
        <w:t>Забайкальского края</w:t>
      </w:r>
      <w:r w:rsidR="00915730">
        <w:rPr>
          <w:sz w:val="28"/>
          <w:szCs w:val="28"/>
        </w:rPr>
        <w:t xml:space="preserve"> </w:t>
      </w:r>
      <w:r w:rsidR="00915730">
        <w:rPr>
          <w:sz w:val="28"/>
          <w:szCs w:val="28"/>
          <w:lang w:eastAsia="ru-RU"/>
        </w:rPr>
        <w:t>изложить в новой редакции</w:t>
      </w:r>
      <w:r w:rsidR="00831ACA">
        <w:rPr>
          <w:sz w:val="28"/>
          <w:szCs w:val="28"/>
          <w:lang w:eastAsia="ru-RU"/>
        </w:rPr>
        <w:t xml:space="preserve"> согласно приложению. </w:t>
      </w:r>
    </w:p>
    <w:p w:rsidR="009F01C4" w:rsidRPr="00502DCB" w:rsidRDefault="009F01C4" w:rsidP="009F01C4">
      <w:pPr>
        <w:keepNext/>
        <w:keepLines/>
        <w:ind w:firstLine="709"/>
        <w:jc w:val="both"/>
        <w:rPr>
          <w:sz w:val="28"/>
          <w:szCs w:val="28"/>
        </w:rPr>
      </w:pPr>
      <w:r>
        <w:rPr>
          <w:sz w:val="28"/>
          <w:szCs w:val="28"/>
        </w:rPr>
        <w:t>3</w:t>
      </w:r>
      <w:r w:rsidRPr="00502DCB">
        <w:rPr>
          <w:sz w:val="28"/>
          <w:szCs w:val="28"/>
        </w:rPr>
        <w:t xml:space="preserve">. Настоящее </w:t>
      </w:r>
      <w:r w:rsidR="001B1F54">
        <w:rPr>
          <w:sz w:val="28"/>
          <w:szCs w:val="28"/>
        </w:rPr>
        <w:t>решение</w:t>
      </w:r>
      <w:r w:rsidRPr="00502DCB">
        <w:rPr>
          <w:sz w:val="28"/>
          <w:szCs w:val="28"/>
        </w:rPr>
        <w:t xml:space="preserve"> опубликовать в сетевом издании «</w:t>
      </w:r>
      <w:proofErr w:type="spellStart"/>
      <w:r w:rsidRPr="00502DCB">
        <w:rPr>
          <w:sz w:val="28"/>
          <w:szCs w:val="28"/>
        </w:rPr>
        <w:t>Балейское</w:t>
      </w:r>
      <w:proofErr w:type="spellEnd"/>
      <w:r w:rsidRPr="00502DCB">
        <w:rPr>
          <w:sz w:val="28"/>
          <w:szCs w:val="28"/>
        </w:rPr>
        <w:t xml:space="preserve"> обозрение» (</w:t>
      </w:r>
      <w:r w:rsidRPr="00502DCB">
        <w:rPr>
          <w:sz w:val="28"/>
          <w:szCs w:val="28"/>
          <w:lang w:val="en-US"/>
        </w:rPr>
        <w:t>https</w:t>
      </w:r>
      <w:r w:rsidRPr="00502DCB">
        <w:rPr>
          <w:sz w:val="28"/>
          <w:szCs w:val="28"/>
        </w:rPr>
        <w:t>://</w:t>
      </w:r>
      <w:proofErr w:type="spellStart"/>
      <w:r w:rsidRPr="00502DCB">
        <w:rPr>
          <w:sz w:val="28"/>
          <w:szCs w:val="28"/>
        </w:rPr>
        <w:t>бал-ейская-новь.рф</w:t>
      </w:r>
      <w:proofErr w:type="spellEnd"/>
      <w:r w:rsidRPr="00502DCB">
        <w:rPr>
          <w:sz w:val="28"/>
          <w:szCs w:val="28"/>
        </w:rPr>
        <w:t xml:space="preserve">). </w:t>
      </w:r>
    </w:p>
    <w:p w:rsidR="009F01C4" w:rsidRDefault="009F01C4" w:rsidP="009F01C4">
      <w:pPr>
        <w:keepNext/>
        <w:keepLines/>
        <w:ind w:firstLine="709"/>
        <w:jc w:val="both"/>
        <w:rPr>
          <w:sz w:val="28"/>
          <w:szCs w:val="28"/>
        </w:rPr>
      </w:pPr>
      <w:r>
        <w:rPr>
          <w:sz w:val="28"/>
          <w:szCs w:val="28"/>
        </w:rPr>
        <w:t>4</w:t>
      </w:r>
      <w:r w:rsidRPr="00502DCB">
        <w:rPr>
          <w:sz w:val="28"/>
          <w:szCs w:val="28"/>
        </w:rPr>
        <w:t xml:space="preserve">. Настоящее </w:t>
      </w:r>
      <w:r w:rsidR="001B1F54">
        <w:rPr>
          <w:sz w:val="28"/>
          <w:szCs w:val="28"/>
        </w:rPr>
        <w:t>решение</w:t>
      </w:r>
      <w:r w:rsidRPr="00502DCB">
        <w:rPr>
          <w:sz w:val="28"/>
          <w:szCs w:val="28"/>
        </w:rPr>
        <w:t xml:space="preserve"> вступает в силу на следующий день после дня официального опубликования.</w:t>
      </w:r>
    </w:p>
    <w:p w:rsidR="00770044" w:rsidRPr="00895491" w:rsidRDefault="00770044" w:rsidP="00770044">
      <w:pPr>
        <w:pStyle w:val="af8"/>
        <w:suppressAutoHyphens/>
        <w:ind w:firstLine="709"/>
        <w:contextualSpacing/>
        <w:jc w:val="both"/>
        <w:rPr>
          <w:sz w:val="20"/>
          <w:szCs w:val="20"/>
        </w:rPr>
      </w:pPr>
    </w:p>
    <w:p w:rsidR="00895491" w:rsidRDefault="00895491" w:rsidP="00770044">
      <w:pPr>
        <w:pStyle w:val="af8"/>
        <w:suppressAutoHyphens/>
        <w:ind w:firstLine="709"/>
        <w:contextualSpacing/>
        <w:jc w:val="both"/>
        <w:rPr>
          <w:sz w:val="20"/>
          <w:szCs w:val="20"/>
        </w:rPr>
      </w:pPr>
    </w:p>
    <w:p w:rsidR="00895491" w:rsidRDefault="00895491" w:rsidP="00770044">
      <w:pPr>
        <w:pStyle w:val="af8"/>
        <w:suppressAutoHyphens/>
        <w:ind w:firstLine="709"/>
        <w:contextualSpacing/>
        <w:jc w:val="both"/>
        <w:rPr>
          <w:sz w:val="20"/>
          <w:szCs w:val="20"/>
        </w:rPr>
      </w:pPr>
    </w:p>
    <w:p w:rsidR="00696D55" w:rsidRPr="00B070F2" w:rsidRDefault="00E63E09" w:rsidP="00696D55">
      <w:pPr>
        <w:rPr>
          <w:sz w:val="28"/>
          <w:szCs w:val="28"/>
        </w:rPr>
      </w:pPr>
      <w:r>
        <w:rPr>
          <w:sz w:val="28"/>
          <w:szCs w:val="28"/>
        </w:rPr>
        <w:t>И.о.</w:t>
      </w:r>
      <w:r w:rsidR="00696D55">
        <w:rPr>
          <w:sz w:val="28"/>
          <w:szCs w:val="28"/>
        </w:rPr>
        <w:t xml:space="preserve"> председателя</w:t>
      </w:r>
      <w:r w:rsidR="00696D55" w:rsidRPr="00B070F2">
        <w:rPr>
          <w:sz w:val="28"/>
          <w:szCs w:val="28"/>
        </w:rPr>
        <w:t xml:space="preserve"> </w:t>
      </w:r>
      <w:r w:rsidR="00696D55">
        <w:rPr>
          <w:sz w:val="28"/>
          <w:szCs w:val="28"/>
        </w:rPr>
        <w:t>Совета</w:t>
      </w:r>
      <w:r w:rsidR="00696D55" w:rsidRPr="00C3630D">
        <w:rPr>
          <w:sz w:val="28"/>
          <w:szCs w:val="28"/>
        </w:rPr>
        <w:t xml:space="preserve"> </w:t>
      </w:r>
      <w:r w:rsidR="00696D55">
        <w:rPr>
          <w:sz w:val="28"/>
          <w:szCs w:val="28"/>
        </w:rPr>
        <w:t xml:space="preserve">              </w:t>
      </w:r>
      <w:r>
        <w:rPr>
          <w:sz w:val="28"/>
          <w:szCs w:val="28"/>
        </w:rPr>
        <w:t xml:space="preserve">              </w:t>
      </w:r>
      <w:r w:rsidR="00696D55" w:rsidRPr="00B070F2">
        <w:rPr>
          <w:sz w:val="28"/>
          <w:szCs w:val="28"/>
        </w:rPr>
        <w:t xml:space="preserve">Глава Балейского </w:t>
      </w:r>
    </w:p>
    <w:p w:rsidR="00696D55" w:rsidRPr="00B070F2" w:rsidRDefault="00696D55" w:rsidP="00696D55">
      <w:pPr>
        <w:rPr>
          <w:sz w:val="28"/>
          <w:szCs w:val="28"/>
        </w:rPr>
      </w:pPr>
      <w:r>
        <w:rPr>
          <w:sz w:val="28"/>
          <w:szCs w:val="28"/>
        </w:rPr>
        <w:t>Балейского</w:t>
      </w:r>
      <w:r w:rsidRPr="00B070F2">
        <w:rPr>
          <w:sz w:val="28"/>
          <w:szCs w:val="28"/>
        </w:rPr>
        <w:t xml:space="preserve"> муниципального округа</w:t>
      </w:r>
      <w:r>
        <w:rPr>
          <w:sz w:val="28"/>
          <w:szCs w:val="28"/>
        </w:rPr>
        <w:t xml:space="preserve">           Балейского </w:t>
      </w:r>
      <w:r w:rsidRPr="00B070F2">
        <w:rPr>
          <w:sz w:val="28"/>
          <w:szCs w:val="28"/>
        </w:rPr>
        <w:t>муниципа</w:t>
      </w:r>
      <w:r>
        <w:rPr>
          <w:sz w:val="28"/>
          <w:szCs w:val="28"/>
        </w:rPr>
        <w:t xml:space="preserve">льного округа </w:t>
      </w:r>
      <w:r w:rsidRPr="00B070F2">
        <w:rPr>
          <w:sz w:val="28"/>
          <w:szCs w:val="28"/>
        </w:rPr>
        <w:t>Забай</w:t>
      </w:r>
      <w:r>
        <w:rPr>
          <w:sz w:val="28"/>
          <w:szCs w:val="28"/>
        </w:rPr>
        <w:t xml:space="preserve">кальского края </w:t>
      </w:r>
      <w:r>
        <w:rPr>
          <w:sz w:val="28"/>
          <w:szCs w:val="28"/>
        </w:rPr>
        <w:tab/>
      </w:r>
      <w:r>
        <w:rPr>
          <w:sz w:val="28"/>
          <w:szCs w:val="28"/>
        </w:rPr>
        <w:tab/>
        <w:t xml:space="preserve">                      </w:t>
      </w:r>
      <w:r w:rsidRPr="00B070F2">
        <w:rPr>
          <w:sz w:val="28"/>
          <w:szCs w:val="28"/>
        </w:rPr>
        <w:t>Забайкальского края</w:t>
      </w:r>
    </w:p>
    <w:p w:rsidR="00696D55" w:rsidRPr="00B070F2" w:rsidRDefault="00696D55" w:rsidP="00696D55">
      <w:pPr>
        <w:rPr>
          <w:sz w:val="28"/>
          <w:szCs w:val="28"/>
        </w:rPr>
      </w:pPr>
      <w:r w:rsidRPr="00B070F2">
        <w:rPr>
          <w:sz w:val="28"/>
          <w:szCs w:val="28"/>
        </w:rPr>
        <w:t xml:space="preserve">                               </w:t>
      </w:r>
      <w:r>
        <w:rPr>
          <w:sz w:val="28"/>
          <w:szCs w:val="28"/>
        </w:rPr>
        <w:t xml:space="preserve">    О.И. Алексеева</w:t>
      </w:r>
      <w:r w:rsidRPr="00B070F2">
        <w:rPr>
          <w:sz w:val="28"/>
          <w:szCs w:val="28"/>
        </w:rPr>
        <w:t xml:space="preserve">                                           </w:t>
      </w:r>
      <w:r>
        <w:rPr>
          <w:sz w:val="28"/>
          <w:szCs w:val="28"/>
        </w:rPr>
        <w:t xml:space="preserve">       </w:t>
      </w:r>
      <w:r w:rsidRPr="00B070F2">
        <w:rPr>
          <w:sz w:val="28"/>
          <w:szCs w:val="28"/>
        </w:rPr>
        <w:t xml:space="preserve">Е.В. Ушаков            </w:t>
      </w:r>
    </w:p>
    <w:p w:rsidR="00895491" w:rsidRDefault="00895491" w:rsidP="00831ACA">
      <w:pPr>
        <w:ind w:firstLine="709"/>
        <w:contextualSpacing/>
        <w:jc w:val="right"/>
        <w:rPr>
          <w:bCs/>
          <w:color w:val="000000"/>
          <w:sz w:val="16"/>
          <w:szCs w:val="16"/>
          <w:lang w:eastAsia="ru-RU"/>
        </w:rPr>
      </w:pPr>
    </w:p>
    <w:p w:rsidR="00831ACA" w:rsidRPr="00895491" w:rsidRDefault="00895491" w:rsidP="00895491">
      <w:pPr>
        <w:suppressAutoHyphens w:val="0"/>
        <w:ind w:left="4536"/>
        <w:rPr>
          <w:lang w:eastAsia="ru-RU"/>
        </w:rPr>
      </w:pPr>
      <w:r>
        <w:rPr>
          <w:bCs/>
          <w:color w:val="000000"/>
          <w:sz w:val="16"/>
          <w:szCs w:val="16"/>
          <w:lang w:eastAsia="ru-RU"/>
        </w:rPr>
        <w:br w:type="page"/>
      </w:r>
      <w:r w:rsidR="00831ACA" w:rsidRPr="00895491">
        <w:rPr>
          <w:lang w:eastAsia="ru-RU"/>
        </w:rPr>
        <w:lastRenderedPageBreak/>
        <w:t>Приложение</w:t>
      </w:r>
    </w:p>
    <w:p w:rsidR="00831ACA" w:rsidRPr="00895491" w:rsidRDefault="00831ACA" w:rsidP="00895491">
      <w:pPr>
        <w:ind w:firstLine="4536"/>
        <w:contextualSpacing/>
        <w:rPr>
          <w:lang w:eastAsia="ru-RU"/>
        </w:rPr>
      </w:pPr>
      <w:r w:rsidRPr="00895491">
        <w:rPr>
          <w:lang w:eastAsia="ru-RU"/>
        </w:rPr>
        <w:t xml:space="preserve">к решению Совета Балейского </w:t>
      </w:r>
    </w:p>
    <w:p w:rsidR="00831ACA" w:rsidRPr="00895491" w:rsidRDefault="00831ACA" w:rsidP="00895491">
      <w:pPr>
        <w:ind w:firstLine="4536"/>
        <w:contextualSpacing/>
        <w:rPr>
          <w:lang w:eastAsia="ru-RU"/>
        </w:rPr>
      </w:pPr>
      <w:r w:rsidRPr="00895491">
        <w:rPr>
          <w:lang w:eastAsia="ru-RU"/>
        </w:rPr>
        <w:t xml:space="preserve">муниципального округа </w:t>
      </w:r>
    </w:p>
    <w:p w:rsidR="00831ACA" w:rsidRPr="00895491" w:rsidRDefault="00831ACA" w:rsidP="00895491">
      <w:pPr>
        <w:ind w:firstLine="4536"/>
        <w:contextualSpacing/>
        <w:rPr>
          <w:lang w:eastAsia="ru-RU"/>
        </w:rPr>
      </w:pPr>
      <w:r w:rsidRPr="00895491">
        <w:rPr>
          <w:lang w:eastAsia="ru-RU"/>
        </w:rPr>
        <w:t xml:space="preserve">Забайкальского края </w:t>
      </w:r>
    </w:p>
    <w:p w:rsidR="00831ACA" w:rsidRPr="00895491" w:rsidRDefault="00895491" w:rsidP="00895491">
      <w:pPr>
        <w:ind w:firstLine="4536"/>
        <w:contextualSpacing/>
        <w:rPr>
          <w:lang w:eastAsia="ru-RU"/>
        </w:rPr>
      </w:pPr>
      <w:r>
        <w:rPr>
          <w:lang w:eastAsia="ru-RU"/>
        </w:rPr>
        <w:t>от «27</w:t>
      </w:r>
      <w:r w:rsidR="00831ACA" w:rsidRPr="00895491">
        <w:rPr>
          <w:lang w:eastAsia="ru-RU"/>
        </w:rPr>
        <w:t>»</w:t>
      </w:r>
      <w:r>
        <w:rPr>
          <w:lang w:eastAsia="ru-RU"/>
        </w:rPr>
        <w:t>августа</w:t>
      </w:r>
      <w:r w:rsidR="00831ACA" w:rsidRPr="00895491">
        <w:rPr>
          <w:lang w:eastAsia="ru-RU"/>
        </w:rPr>
        <w:t>2025 года №</w:t>
      </w:r>
      <w:r w:rsidR="00696D55">
        <w:rPr>
          <w:lang w:eastAsia="ru-RU"/>
        </w:rPr>
        <w:t xml:space="preserve"> 199</w:t>
      </w:r>
    </w:p>
    <w:p w:rsidR="00831ACA" w:rsidRDefault="00831ACA" w:rsidP="00831ACA">
      <w:pPr>
        <w:ind w:firstLine="709"/>
        <w:contextualSpacing/>
        <w:jc w:val="both"/>
        <w:rPr>
          <w:sz w:val="28"/>
          <w:szCs w:val="28"/>
          <w:lang w:eastAsia="ru-RU"/>
        </w:rPr>
      </w:pPr>
    </w:p>
    <w:p w:rsidR="00895491" w:rsidRDefault="00895491" w:rsidP="00831ACA">
      <w:pPr>
        <w:shd w:val="clear" w:color="auto" w:fill="FFFFFF"/>
        <w:suppressAutoHyphens w:val="0"/>
        <w:contextualSpacing/>
        <w:jc w:val="center"/>
        <w:rPr>
          <w:sz w:val="28"/>
          <w:szCs w:val="28"/>
          <w:lang w:eastAsia="ru-RU"/>
        </w:rPr>
      </w:pP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ПРАВИЛА</w:t>
      </w:r>
    </w:p>
    <w:p w:rsidR="00831ACA" w:rsidRDefault="00831ACA" w:rsidP="00831ACA">
      <w:pPr>
        <w:shd w:val="clear" w:color="auto" w:fill="FFFFFF"/>
        <w:suppressAutoHyphens w:val="0"/>
        <w:contextualSpacing/>
        <w:jc w:val="center"/>
        <w:rPr>
          <w:b/>
          <w:color w:val="000000"/>
          <w:sz w:val="28"/>
          <w:szCs w:val="28"/>
          <w:lang w:eastAsia="ru-RU"/>
        </w:rPr>
      </w:pPr>
      <w:r w:rsidRPr="00963F23">
        <w:rPr>
          <w:b/>
          <w:color w:val="000000"/>
          <w:sz w:val="28"/>
          <w:szCs w:val="28"/>
          <w:lang w:eastAsia="ru-RU"/>
        </w:rPr>
        <w:t xml:space="preserve">благоустройства территории </w:t>
      </w:r>
      <w:r>
        <w:rPr>
          <w:b/>
          <w:color w:val="000000"/>
          <w:sz w:val="28"/>
          <w:szCs w:val="28"/>
          <w:lang w:eastAsia="ru-RU"/>
        </w:rPr>
        <w:t>Балейского муниципального округа</w:t>
      </w:r>
      <w:r w:rsidRPr="00963F23">
        <w:rPr>
          <w:b/>
          <w:i/>
          <w:sz w:val="28"/>
          <w:szCs w:val="28"/>
        </w:rPr>
        <w:t xml:space="preserve"> </w:t>
      </w:r>
      <w:r w:rsidRPr="006F72A6">
        <w:rPr>
          <w:b/>
          <w:color w:val="000000"/>
          <w:sz w:val="28"/>
          <w:szCs w:val="28"/>
          <w:lang w:eastAsia="ru-RU"/>
        </w:rPr>
        <w:t>Забайкальского края</w:t>
      </w:r>
    </w:p>
    <w:p w:rsidR="00831ACA" w:rsidRDefault="00831ACA" w:rsidP="00831ACA">
      <w:pPr>
        <w:shd w:val="clear" w:color="auto" w:fill="FFFFFF"/>
        <w:suppressAutoHyphens w:val="0"/>
        <w:ind w:firstLine="709"/>
        <w:contextualSpacing/>
        <w:jc w:val="center"/>
        <w:rPr>
          <w:color w:val="000000"/>
          <w:sz w:val="27"/>
          <w:szCs w:val="27"/>
          <w:lang w:eastAsia="ru-RU"/>
        </w:rPr>
      </w:pPr>
    </w:p>
    <w:p w:rsidR="00895491" w:rsidRPr="00963F23" w:rsidRDefault="00895491" w:rsidP="00831ACA">
      <w:pPr>
        <w:shd w:val="clear" w:color="auto" w:fill="FFFFFF"/>
        <w:suppressAutoHyphens w:val="0"/>
        <w:ind w:firstLine="709"/>
        <w:contextualSpacing/>
        <w:jc w:val="center"/>
        <w:rPr>
          <w:color w:val="000000"/>
          <w:sz w:val="27"/>
          <w:szCs w:val="27"/>
          <w:lang w:eastAsia="ru-RU"/>
        </w:rPr>
      </w:pPr>
    </w:p>
    <w:p w:rsidR="00831ACA" w:rsidRPr="00963F23" w:rsidRDefault="00831ACA" w:rsidP="00831ACA">
      <w:pPr>
        <w:shd w:val="clear" w:color="auto" w:fill="FFFFFF"/>
        <w:suppressAutoHyphens w:val="0"/>
        <w:contextualSpacing/>
        <w:jc w:val="center"/>
        <w:rPr>
          <w:b/>
          <w:color w:val="000000"/>
          <w:sz w:val="27"/>
          <w:szCs w:val="27"/>
          <w:lang w:eastAsia="ru-RU"/>
        </w:rPr>
      </w:pPr>
      <w:r>
        <w:rPr>
          <w:b/>
          <w:color w:val="000000"/>
          <w:sz w:val="28"/>
          <w:szCs w:val="28"/>
          <w:lang w:val="en-US" w:eastAsia="ru-RU"/>
        </w:rPr>
        <w:t>I</w:t>
      </w:r>
      <w:r w:rsidRPr="00963F23">
        <w:rPr>
          <w:b/>
          <w:color w:val="000000"/>
          <w:sz w:val="28"/>
          <w:szCs w:val="28"/>
          <w:lang w:eastAsia="ru-RU"/>
        </w:rPr>
        <w:t>. Общие положения</w:t>
      </w:r>
    </w:p>
    <w:p w:rsidR="00831ACA" w:rsidRPr="00963F23" w:rsidRDefault="00831ACA" w:rsidP="00831ACA">
      <w:pPr>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 Настоящие правила устанавливают единые нормы и требования в сфере благоустройства территорий,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w:t>
      </w:r>
      <w:r>
        <w:rPr>
          <w:sz w:val="28"/>
          <w:szCs w:val="28"/>
        </w:rPr>
        <w:t xml:space="preserve">Балейского </w:t>
      </w:r>
      <w:r w:rsidRPr="00963F23">
        <w:rPr>
          <w:sz w:val="28"/>
          <w:szCs w:val="28"/>
        </w:rPr>
        <w:t xml:space="preserve">муниципального </w:t>
      </w:r>
      <w:r>
        <w:rPr>
          <w:sz w:val="28"/>
          <w:szCs w:val="28"/>
        </w:rPr>
        <w:t>округа</w:t>
      </w:r>
      <w:r>
        <w:t xml:space="preserve"> </w:t>
      </w:r>
      <w:r w:rsidRPr="00963F23">
        <w:rPr>
          <w:sz w:val="28"/>
          <w:szCs w:val="28"/>
        </w:rPr>
        <w:t>Забайкальского края</w:t>
      </w:r>
      <w:r>
        <w:rPr>
          <w:sz w:val="28"/>
          <w:szCs w:val="28"/>
        </w:rPr>
        <w:t xml:space="preserve"> (далее- муниципального округа),</w:t>
      </w:r>
      <w:r w:rsidRPr="00963F23">
        <w:rPr>
          <w:sz w:val="28"/>
          <w:szCs w:val="28"/>
        </w:rPr>
        <w:t xml:space="preserve"> включая архитектурную подсветку зданий, строений, сооружений; организации озеленения территории </w:t>
      </w:r>
      <w:r>
        <w:rPr>
          <w:sz w:val="28"/>
          <w:szCs w:val="28"/>
        </w:rPr>
        <w:t>муниципального округа</w:t>
      </w:r>
      <w:r w:rsidRPr="00963F23">
        <w:rPr>
          <w:sz w:val="28"/>
          <w:szCs w:val="28"/>
        </w:rPr>
        <w:t xml:space="preserve">,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w:t>
      </w:r>
      <w:r>
        <w:rPr>
          <w:sz w:val="28"/>
          <w:szCs w:val="28"/>
        </w:rPr>
        <w:t>муниципального округа</w:t>
      </w:r>
      <w:r w:rsidRPr="00963F23">
        <w:rPr>
          <w:sz w:val="28"/>
          <w:szCs w:val="28"/>
        </w:rPr>
        <w:t xml:space="preserve">, в том числе установки указателей с наименованиями улиц и номерами домов, вывесок; 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w:t>
      </w:r>
      <w:r>
        <w:rPr>
          <w:sz w:val="28"/>
          <w:szCs w:val="28"/>
        </w:rPr>
        <w:t>муниципального округа</w:t>
      </w:r>
      <w:r w:rsidRPr="00963F23">
        <w:rPr>
          <w:sz w:val="28"/>
          <w:szCs w:val="28"/>
        </w:rPr>
        <w:t xml:space="preserve"> в целях обеспечения беспрепятственного передвижения по указанной территории инвалидов и других маломобильных групп населения; уборки территории </w:t>
      </w:r>
      <w:r>
        <w:rPr>
          <w:sz w:val="28"/>
          <w:szCs w:val="28"/>
        </w:rPr>
        <w:t>муниципального округа</w:t>
      </w:r>
      <w:r w:rsidRPr="00963F23">
        <w:rPr>
          <w:sz w:val="28"/>
          <w:szCs w:val="28"/>
        </w:rPr>
        <w:t>, в том числе в зимний период;</w:t>
      </w:r>
      <w:r>
        <w:rPr>
          <w:sz w:val="28"/>
          <w:szCs w:val="28"/>
        </w:rPr>
        <w:t xml:space="preserve"> </w:t>
      </w:r>
      <w:r w:rsidRPr="00963F23">
        <w:rPr>
          <w:sz w:val="28"/>
          <w:szCs w:val="28"/>
        </w:rPr>
        <w:t xml:space="preserve">организации стоков ливневых вод; порядка проведения земляных работ;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 определения границ прилегающих территорий в соответствии с порядком, установленным законом Забайкальского края; праздничного оформления территории </w:t>
      </w:r>
      <w:r>
        <w:rPr>
          <w:sz w:val="28"/>
          <w:szCs w:val="28"/>
        </w:rPr>
        <w:t>муниципального округа</w:t>
      </w:r>
      <w:r w:rsidRPr="00963F23">
        <w:rPr>
          <w:sz w:val="28"/>
          <w:szCs w:val="28"/>
        </w:rPr>
        <w:t xml:space="preserve">, порядка участия граждан и </w:t>
      </w:r>
      <w:r w:rsidRPr="00963F23">
        <w:rPr>
          <w:sz w:val="28"/>
          <w:szCs w:val="28"/>
        </w:rPr>
        <w:lastRenderedPageBreak/>
        <w:t xml:space="preserve">организаций в реализации мероприятий по </w:t>
      </w:r>
      <w:r w:rsidRPr="005E31FB">
        <w:rPr>
          <w:sz w:val="28"/>
          <w:szCs w:val="28"/>
        </w:rPr>
        <w:t>благоустройству территории муниципального округа; осуществления контроля за соблюдением правил благоустройства территории муниципального округа.</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2. Действие настоящих правил не распространяется на отношения в сфере строительства, реконструкции объектов капитального строительства, а также реставрации объектов культурного наследия.</w:t>
      </w:r>
    </w:p>
    <w:p w:rsidR="00831ACA" w:rsidRDefault="00831ACA" w:rsidP="00831ACA">
      <w:pPr>
        <w:autoSpaceDE w:val="0"/>
        <w:autoSpaceDN w:val="0"/>
        <w:adjustRightInd w:val="0"/>
        <w:ind w:firstLine="709"/>
        <w:contextualSpacing/>
        <w:jc w:val="both"/>
        <w:rPr>
          <w:sz w:val="28"/>
          <w:szCs w:val="28"/>
        </w:rPr>
      </w:pPr>
      <w:r>
        <w:rPr>
          <w:sz w:val="28"/>
          <w:szCs w:val="28"/>
        </w:rPr>
        <w:t>3. Действие настоящих правил не распространяется на детские площадки, спортивные и другие площадки отдыха и досуга, введенные в эксплуатацию до момента вступления в силу настоящих правил.</w:t>
      </w:r>
    </w:p>
    <w:p w:rsidR="00831ACA" w:rsidRPr="00963F23" w:rsidRDefault="00831ACA" w:rsidP="00831ACA">
      <w:pPr>
        <w:autoSpaceDE w:val="0"/>
        <w:autoSpaceDN w:val="0"/>
        <w:adjustRightInd w:val="0"/>
        <w:ind w:firstLine="709"/>
        <w:contextualSpacing/>
        <w:jc w:val="both"/>
        <w:rPr>
          <w:sz w:val="28"/>
          <w:szCs w:val="28"/>
        </w:rPr>
      </w:pPr>
      <w:r>
        <w:rPr>
          <w:sz w:val="28"/>
          <w:szCs w:val="28"/>
        </w:rPr>
        <w:t>4</w:t>
      </w:r>
      <w:r w:rsidRPr="00963F23">
        <w:rPr>
          <w:sz w:val="28"/>
          <w:szCs w:val="28"/>
        </w:rPr>
        <w:t>. Основными задачами настоящих правил являются:</w:t>
      </w:r>
    </w:p>
    <w:p w:rsidR="00831ACA" w:rsidRPr="00963F23" w:rsidRDefault="00831ACA" w:rsidP="00831ACA">
      <w:pPr>
        <w:autoSpaceDE w:val="0"/>
        <w:autoSpaceDN w:val="0"/>
        <w:adjustRightInd w:val="0"/>
        <w:ind w:firstLine="709"/>
        <w:contextualSpacing/>
        <w:jc w:val="both"/>
        <w:rPr>
          <w:sz w:val="28"/>
          <w:szCs w:val="28"/>
        </w:rPr>
      </w:pPr>
      <w:r>
        <w:rPr>
          <w:sz w:val="28"/>
          <w:szCs w:val="28"/>
        </w:rPr>
        <w:t>-</w:t>
      </w:r>
      <w:r w:rsidRPr="00963F23">
        <w:rPr>
          <w:sz w:val="28"/>
          <w:szCs w:val="28"/>
        </w:rPr>
        <w:t xml:space="preserve">обеспечение формирования единого облика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обеспечение создания, содержания и развития объектов благоустройства </w:t>
      </w:r>
      <w:r>
        <w:rPr>
          <w:sz w:val="28"/>
          <w:szCs w:val="28"/>
        </w:rPr>
        <w:t>муниципального округа</w:t>
      </w:r>
      <w:r w:rsidRPr="00963F23">
        <w:rPr>
          <w:sz w:val="28"/>
          <w:szCs w:val="28"/>
        </w:rPr>
        <w:t>;</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доступности территорий общего пользования;</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сохранности объектов благоустройства;</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обеспечение комфортного и безопасного проживания граждан.</w:t>
      </w:r>
      <w:bookmarkStart w:id="1" w:name="Par21"/>
      <w:bookmarkEnd w:id="1"/>
    </w:p>
    <w:p w:rsidR="00831ACA" w:rsidRPr="00041C39" w:rsidRDefault="00831ACA" w:rsidP="00831ACA">
      <w:pPr>
        <w:suppressAutoHyphens w:val="0"/>
        <w:ind w:left="142"/>
        <w:jc w:val="both"/>
        <w:rPr>
          <w:sz w:val="28"/>
          <w:szCs w:val="28"/>
        </w:rPr>
      </w:pPr>
      <w:r>
        <w:rPr>
          <w:sz w:val="28"/>
          <w:szCs w:val="28"/>
        </w:rPr>
        <w:t xml:space="preserve">        5. </w:t>
      </w:r>
      <w:r w:rsidRPr="00041C39">
        <w:rPr>
          <w:sz w:val="28"/>
          <w:szCs w:val="28"/>
        </w:rPr>
        <w:t xml:space="preserve">Правовое регулирование отношений в сфере благоустройства в муниципальном округе осуществляется в соответствии с Федеральным законом от 06 октября 2003 года № 131-ФЗ «Об общих принципах организации местного самоуправления в Российской Федерации», </w:t>
      </w:r>
      <w:r w:rsidRPr="00041C39">
        <w:rPr>
          <w:color w:val="000000"/>
          <w:sz w:val="28"/>
          <w:szCs w:val="28"/>
          <w:shd w:val="clear" w:color="auto" w:fill="FFFFFF"/>
        </w:rPr>
        <w:t xml:space="preserve">Гражданским кодексом Российской Федерации, Земельным кодексом Российской Федерации, Градостроительным кодексом Российской Федерации, Жилищным кодексом Российской Федерации, Федеральным законом от 24 июня 1998 года № 89-ФЗ «Об отходах производства и потребления», </w:t>
      </w:r>
      <w:r w:rsidRPr="00041C39">
        <w:rPr>
          <w:sz w:val="28"/>
          <w:szCs w:val="28"/>
          <w:shd w:val="clear" w:color="auto" w:fill="FFFFFF"/>
        </w:rPr>
        <w:t xml:space="preserve">Федеральным законом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r w:rsidRPr="00041C39">
        <w:rPr>
          <w:color w:val="000000"/>
          <w:sz w:val="28"/>
          <w:szCs w:val="28"/>
          <w:shd w:val="clear" w:color="auto" w:fill="FFFFFF"/>
        </w:rPr>
        <w:t>приказом Министерства строительства и жилищно-коммунального хозяйства Российской Федерации от 29.12.2021 года № 1042/</w:t>
      </w:r>
      <w:proofErr w:type="spellStart"/>
      <w:r w:rsidRPr="00041C39">
        <w:rPr>
          <w:color w:val="000000"/>
          <w:sz w:val="28"/>
          <w:szCs w:val="28"/>
          <w:shd w:val="clear" w:color="auto" w:fill="FFFFFF"/>
        </w:rPr>
        <w:t>пр</w:t>
      </w:r>
      <w:proofErr w:type="spellEnd"/>
      <w:r w:rsidRPr="00041C39">
        <w:rPr>
          <w:color w:val="000000"/>
          <w:sz w:val="28"/>
          <w:szCs w:val="28"/>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 Уставом Балейского муниципального округа Забайкальского края.</w:t>
      </w:r>
    </w:p>
    <w:p w:rsidR="00831ACA" w:rsidRPr="006F72A6" w:rsidRDefault="00831ACA" w:rsidP="00831ACA">
      <w:pPr>
        <w:suppressAutoHyphens w:val="0"/>
        <w:ind w:firstLine="709"/>
        <w:jc w:val="both"/>
        <w:rPr>
          <w:sz w:val="28"/>
          <w:szCs w:val="28"/>
        </w:rPr>
      </w:pPr>
      <w:r w:rsidRPr="006F72A6">
        <w:rPr>
          <w:sz w:val="28"/>
          <w:szCs w:val="28"/>
        </w:rPr>
        <w:t xml:space="preserve">Отношения, связанные с благоустройством отдельных объектов благоустройства </w:t>
      </w:r>
      <w:r>
        <w:rPr>
          <w:sz w:val="28"/>
          <w:szCs w:val="28"/>
        </w:rPr>
        <w:t>муниципального округа</w:t>
      </w:r>
      <w:r w:rsidRPr="006F72A6">
        <w:rPr>
          <w:sz w:val="28"/>
          <w:szCs w:val="28"/>
        </w:rPr>
        <w:t>, регулируются настоящими</w:t>
      </w:r>
      <w:r>
        <w:rPr>
          <w:sz w:val="28"/>
          <w:szCs w:val="28"/>
        </w:rPr>
        <w:t xml:space="preserve"> </w:t>
      </w:r>
      <w:r w:rsidRPr="006F72A6">
        <w:rPr>
          <w:sz w:val="28"/>
          <w:szCs w:val="28"/>
        </w:rPr>
        <w:t>правилами</w:t>
      </w:r>
      <w:r>
        <w:rPr>
          <w:sz w:val="28"/>
          <w:szCs w:val="28"/>
        </w:rPr>
        <w:t xml:space="preserve"> </w:t>
      </w:r>
      <w:r w:rsidRPr="006F72A6">
        <w:rPr>
          <w:sz w:val="28"/>
          <w:szCs w:val="28"/>
        </w:rPr>
        <w:t>если иное не установлено федеральными законами и иными правовыми актами Российской Федерации.</w:t>
      </w:r>
    </w:p>
    <w:p w:rsidR="00831ACA" w:rsidRPr="00963F23" w:rsidRDefault="00831ACA" w:rsidP="00831ACA">
      <w:pPr>
        <w:ind w:firstLine="709"/>
        <w:contextualSpacing/>
        <w:jc w:val="both"/>
        <w:outlineLvl w:val="1"/>
        <w:rPr>
          <w:sz w:val="28"/>
          <w:szCs w:val="28"/>
        </w:rPr>
      </w:pPr>
      <w:r>
        <w:rPr>
          <w:rFonts w:eastAsia="MS Gothic"/>
          <w:sz w:val="28"/>
          <w:szCs w:val="28"/>
        </w:rPr>
        <w:t>6</w:t>
      </w:r>
      <w:r w:rsidRPr="00963F23">
        <w:rPr>
          <w:rFonts w:eastAsia="MS Gothic"/>
          <w:sz w:val="28"/>
          <w:szCs w:val="28"/>
        </w:rPr>
        <w:t>.</w:t>
      </w:r>
      <w:r>
        <w:rPr>
          <w:rFonts w:eastAsia="MS Gothic"/>
          <w:sz w:val="28"/>
          <w:szCs w:val="28"/>
        </w:rPr>
        <w:t xml:space="preserve"> </w:t>
      </w:r>
      <w:r w:rsidRPr="00963F23">
        <w:rPr>
          <w:sz w:val="28"/>
          <w:szCs w:val="28"/>
        </w:rPr>
        <w:t xml:space="preserve">Объектами благоустройства являются территория </w:t>
      </w:r>
      <w:r>
        <w:rPr>
          <w:sz w:val="28"/>
          <w:szCs w:val="28"/>
        </w:rPr>
        <w:t>муниципального округа</w:t>
      </w:r>
      <w:r w:rsidRPr="00963F23">
        <w:rPr>
          <w:sz w:val="28"/>
          <w:szCs w:val="28"/>
        </w:rPr>
        <w:t xml:space="preserve"> с расположенными на ней элементами благоустройства в границах:</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частной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земельных участков, находящихся в федеральной собственности;</w:t>
      </w:r>
    </w:p>
    <w:p w:rsidR="00831ACA" w:rsidRPr="00963F23" w:rsidRDefault="00831ACA" w:rsidP="00831ACA">
      <w:pPr>
        <w:suppressAutoHyphens w:val="0"/>
        <w:ind w:firstLine="709"/>
        <w:contextualSpacing/>
        <w:jc w:val="both"/>
        <w:rPr>
          <w:sz w:val="28"/>
          <w:szCs w:val="28"/>
        </w:rPr>
      </w:pPr>
      <w:r>
        <w:rPr>
          <w:sz w:val="28"/>
          <w:szCs w:val="28"/>
        </w:rPr>
        <w:t xml:space="preserve">- </w:t>
      </w:r>
      <w:r w:rsidRPr="00963F23">
        <w:rPr>
          <w:sz w:val="28"/>
          <w:szCs w:val="28"/>
        </w:rPr>
        <w:t xml:space="preserve">земельных участков, находящихся в собственности </w:t>
      </w:r>
      <w:r>
        <w:rPr>
          <w:sz w:val="28"/>
          <w:szCs w:val="28"/>
        </w:rPr>
        <w:t>муниципального округа</w:t>
      </w:r>
      <w:r w:rsidRPr="00963F23">
        <w:rPr>
          <w:sz w:val="28"/>
          <w:szCs w:val="28"/>
        </w:rPr>
        <w:t>;</w:t>
      </w:r>
    </w:p>
    <w:p w:rsidR="00831ACA" w:rsidRPr="00963F23" w:rsidRDefault="00831ACA" w:rsidP="00831ACA">
      <w:pPr>
        <w:suppressAutoHyphens w:val="0"/>
        <w:ind w:firstLine="709"/>
        <w:contextualSpacing/>
        <w:jc w:val="both"/>
        <w:rPr>
          <w:sz w:val="28"/>
          <w:szCs w:val="28"/>
        </w:rPr>
      </w:pPr>
      <w:r>
        <w:rPr>
          <w:sz w:val="28"/>
          <w:szCs w:val="28"/>
        </w:rPr>
        <w:lastRenderedPageBreak/>
        <w:t xml:space="preserve">- </w:t>
      </w:r>
      <w:r w:rsidRPr="00963F23">
        <w:rPr>
          <w:sz w:val="28"/>
          <w:szCs w:val="28"/>
        </w:rPr>
        <w:t>земельных участков и земель, государственная собственность на которые не разграничена.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7</w:t>
      </w:r>
      <w:r w:rsidRPr="00963F23">
        <w:rPr>
          <w:sz w:val="28"/>
          <w:szCs w:val="28"/>
        </w:rPr>
        <w:t>. В целях реализации настоящих правил используются следующие основные понятия: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 </w:t>
      </w:r>
      <w:r w:rsidRPr="00963F23">
        <w:rPr>
          <w:sz w:val="28"/>
          <w:szCs w:val="28"/>
        </w:rPr>
        <w:t xml:space="preserve">объекты благоустройства – территории </w:t>
      </w:r>
      <w:r>
        <w:rPr>
          <w:sz w:val="28"/>
          <w:szCs w:val="28"/>
        </w:rPr>
        <w:t>муниципального округа</w:t>
      </w:r>
      <w:r w:rsidRPr="00963F23">
        <w:rPr>
          <w:sz w:val="28"/>
          <w:szCs w:val="28"/>
        </w:rPr>
        <w:t xml:space="preserve">, на которых осуществляется деятельность по благоустройству: площадки, дворы, кварталы, функционально-планировочные образования,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w:t>
      </w:r>
      <w:r>
        <w:rPr>
          <w:sz w:val="28"/>
          <w:szCs w:val="28"/>
        </w:rPr>
        <w:t>муниципального округа</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 </w:t>
      </w:r>
      <w:r w:rsidRPr="00963F23">
        <w:rPr>
          <w:sz w:val="28"/>
          <w:szCs w:val="28"/>
        </w:rPr>
        <w:t xml:space="preserve">благоустройство территории - деятельность по реализации комплекса мероприятий, установленного правилами благоустройства территории </w:t>
      </w:r>
      <w:r>
        <w:rPr>
          <w:sz w:val="28"/>
          <w:szCs w:val="28"/>
        </w:rPr>
        <w:t>муниципального округа</w:t>
      </w:r>
      <w:r w:rsidRPr="00963F23">
        <w:rPr>
          <w:sz w:val="28"/>
          <w:szCs w:val="28"/>
        </w:rPr>
        <w:t xml:space="preserve">,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w:t>
      </w:r>
      <w:r>
        <w:rPr>
          <w:sz w:val="28"/>
          <w:szCs w:val="28"/>
        </w:rPr>
        <w:t>муниципального округа</w:t>
      </w:r>
      <w:r w:rsidRPr="00963F23">
        <w:rPr>
          <w:sz w:val="28"/>
          <w:szCs w:val="28"/>
        </w:rPr>
        <w:t>,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 </w:t>
      </w:r>
      <w:r w:rsidRPr="00963F23">
        <w:rPr>
          <w:sz w:val="28"/>
          <w:szCs w:val="28"/>
        </w:rPr>
        <w:t xml:space="preserve">элементы благоустройства </w:t>
      </w:r>
      <w:r>
        <w:rPr>
          <w:sz w:val="28"/>
          <w:szCs w:val="28"/>
        </w:rPr>
        <w:t>–</w:t>
      </w:r>
      <w:r w:rsidRPr="00963F23">
        <w:rPr>
          <w:sz w:val="28"/>
          <w:szCs w:val="28"/>
        </w:rPr>
        <w:t xml:space="preserve">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  </w:t>
      </w:r>
      <w:r w:rsidRPr="00963F23">
        <w:rPr>
          <w:sz w:val="28"/>
          <w:szCs w:val="28"/>
          <w:lang w:eastAsia="ru-RU"/>
        </w:rPr>
        <w:t xml:space="preserve">прилегающая территория </w:t>
      </w:r>
      <w:r>
        <w:rPr>
          <w:sz w:val="28"/>
          <w:szCs w:val="28"/>
          <w:lang w:eastAsia="ru-RU"/>
        </w:rPr>
        <w:t>–</w:t>
      </w:r>
      <w:r w:rsidRPr="00963F23">
        <w:rPr>
          <w:sz w:val="28"/>
          <w:szCs w:val="28"/>
          <w:lang w:eastAsia="ru-RU"/>
        </w:rPr>
        <w:t xml:space="preserve"> территория</w:t>
      </w:r>
      <w:r>
        <w:rPr>
          <w:sz w:val="28"/>
          <w:szCs w:val="28"/>
          <w:lang w:eastAsia="ru-RU"/>
        </w:rPr>
        <w:t xml:space="preserve"> </w:t>
      </w:r>
      <w:r w:rsidRPr="00963F23">
        <w:rPr>
          <w:sz w:val="28"/>
          <w:szCs w:val="28"/>
          <w:lang w:eastAsia="ru-RU"/>
        </w:rPr>
        <w:t xml:space="preserve">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правилами благоустройства территории </w:t>
      </w:r>
      <w:r>
        <w:rPr>
          <w:sz w:val="28"/>
          <w:szCs w:val="28"/>
          <w:lang w:eastAsia="ru-RU"/>
        </w:rPr>
        <w:t>муниципального округа</w:t>
      </w:r>
      <w:r w:rsidRPr="00963F23">
        <w:rPr>
          <w:sz w:val="28"/>
          <w:szCs w:val="28"/>
          <w:lang w:eastAsia="ru-RU"/>
        </w:rPr>
        <w:t xml:space="preserve"> соответствии с порядком, установленным законом Забайкальского края от 03 апреля 2019 года № 1701-ЗЗК «О порядке определения органами местного самоуправления границ прилегающих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5) </w:t>
      </w:r>
      <w:r w:rsidRPr="00963F23">
        <w:rPr>
          <w:sz w:val="28"/>
          <w:szCs w:val="28"/>
        </w:rPr>
        <w:t>содержание объекта благоустройства – обеспечение чистоты, поддержание в надлежащем техническом, физическом, санитарном и эстетическом состоянии объектов благоустройства, их отдельных элементов.</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6) </w:t>
      </w:r>
      <w:r w:rsidRPr="00963F23">
        <w:rPr>
          <w:color w:val="000000"/>
          <w:sz w:val="28"/>
          <w:szCs w:val="28"/>
        </w:rPr>
        <w:t>развитие объекта благоустройства – осуществление работ, направленных на создание новых или повышение качественного состояния существующих элементов или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  </w:t>
      </w:r>
      <w:r w:rsidRPr="00963F23">
        <w:rPr>
          <w:sz w:val="28"/>
          <w:szCs w:val="28"/>
        </w:rPr>
        <w:t>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8) </w:t>
      </w:r>
      <w:r w:rsidRPr="00963F23">
        <w:rPr>
          <w:sz w:val="28"/>
          <w:szCs w:val="28"/>
        </w:rPr>
        <w:t>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9) </w:t>
      </w:r>
      <w:r w:rsidRPr="00963F23">
        <w:rPr>
          <w:sz w:val="28"/>
          <w:szCs w:val="28"/>
        </w:rPr>
        <w:t>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10) </w:t>
      </w:r>
      <w:r w:rsidRPr="00963F23">
        <w:rPr>
          <w:sz w:val="28"/>
          <w:szCs w:val="28"/>
        </w:rPr>
        <w:t>проезд – дорога, примыкающая к проезжим частям жилых и магистральных улиц, разворотным площадкам;</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11)  </w:t>
      </w:r>
      <w:r w:rsidRPr="00963F23">
        <w:rPr>
          <w:sz w:val="28"/>
          <w:szCs w:val="28"/>
        </w:rPr>
        <w:t>твердое покрытие – дорожное покрытие в составе дорожных одежд капитального, облегченного и переходного типов, монолитное или сборное, выполняемое из асфальтобетона, цементобетона, природного камня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12)     </w:t>
      </w:r>
      <w:proofErr w:type="spellStart"/>
      <w:r w:rsidRPr="00963F23">
        <w:rPr>
          <w:sz w:val="28"/>
          <w:szCs w:val="28"/>
        </w:rPr>
        <w:t>дождеприемный</w:t>
      </w:r>
      <w:proofErr w:type="spellEnd"/>
      <w:r w:rsidRPr="00963F23">
        <w:rPr>
          <w:sz w:val="28"/>
          <w:szCs w:val="28"/>
        </w:rPr>
        <w:t xml:space="preserve"> колодец – сооружение на канализационной сети, предназначенное для приема и отвода дождевых и талых вод;</w:t>
      </w:r>
    </w:p>
    <w:p w:rsidR="00831ACA" w:rsidRPr="00963F23" w:rsidRDefault="00831ACA" w:rsidP="00831ACA">
      <w:pPr>
        <w:widowControl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831ACA" w:rsidRPr="00963F23" w:rsidRDefault="00831ACA" w:rsidP="00831ACA">
      <w:pPr>
        <w:ind w:firstLine="709"/>
        <w:contextualSpacing/>
        <w:jc w:val="both"/>
        <w:rPr>
          <w:sz w:val="28"/>
          <w:szCs w:val="28"/>
        </w:rPr>
      </w:pPr>
      <w:r>
        <w:rPr>
          <w:sz w:val="28"/>
          <w:szCs w:val="28"/>
        </w:rPr>
        <w:t xml:space="preserve">14) </w:t>
      </w:r>
      <w:r w:rsidRPr="00963F23">
        <w:rPr>
          <w:sz w:val="28"/>
          <w:szCs w:val="28"/>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15) </w:t>
      </w:r>
      <w:r w:rsidRPr="00963F23">
        <w:rPr>
          <w:sz w:val="28"/>
          <w:szCs w:val="28"/>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16) </w:t>
      </w:r>
      <w:r w:rsidRPr="00963F23">
        <w:rPr>
          <w:sz w:val="28"/>
          <w:szCs w:val="28"/>
        </w:rPr>
        <w:t>повреждение зеленых насаждений – механическое, химическое и иное повреждение надземной части и корневой системы зеленых насаждений, 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17) </w:t>
      </w:r>
      <w:r w:rsidRPr="00963F23">
        <w:rPr>
          <w:sz w:val="28"/>
          <w:szCs w:val="28"/>
        </w:rPr>
        <w:t>уничтожение зеленых насаждений – повреждение зеленых насаждений, повлекшее прекращение их роста;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18) </w:t>
      </w:r>
      <w:r w:rsidRPr="00963F23">
        <w:rPr>
          <w:sz w:val="28"/>
          <w:szCs w:val="28"/>
        </w:rPr>
        <w:t>компенсационное озеленение – воспроизводство зеленых насаждений взамен уничтоженных или поврежденных;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19) </w:t>
      </w:r>
      <w:r w:rsidRPr="00963F23">
        <w:rPr>
          <w:sz w:val="28"/>
          <w:szCs w:val="28"/>
        </w:rPr>
        <w:t xml:space="preserve">земляные работы – производство работ, связанных со вскрытием </w:t>
      </w:r>
      <w:r w:rsidRPr="00963F23">
        <w:rPr>
          <w:sz w:val="28"/>
          <w:szCs w:val="28"/>
        </w:rPr>
        <w:lastRenderedPageBreak/>
        <w:t>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20) </w:t>
      </w:r>
      <w:r w:rsidRPr="00963F23">
        <w:rPr>
          <w:sz w:val="28"/>
          <w:szCs w:val="28"/>
        </w:rPr>
        <w:t>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изменение конфигурации крыши, ремонт, утепление и облицовка фасадов и другие),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кодексом Российской Федерации;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21) </w:t>
      </w:r>
      <w:r w:rsidRPr="00963F23">
        <w:rPr>
          <w:sz w:val="28"/>
          <w:szCs w:val="28"/>
        </w:rPr>
        <w:t>дворовая территория – сформированная территория, прилегающая к одному или нескольким многоквартирным домам и находящаяся в общем пользовании проживающих в нем лиц, или общественным зданиям 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22) </w:t>
      </w:r>
      <w:r w:rsidRPr="00963F23">
        <w:rPr>
          <w:sz w:val="28"/>
          <w:szCs w:val="28"/>
        </w:rPr>
        <w:t>фасад – наружная, внешняя поверхность объекта капитального строительства, включающая архитектурные элементы и детали (балконы, окна, двери, колоннады и др.);</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23) </w:t>
      </w:r>
      <w:r w:rsidRPr="00963F23">
        <w:rPr>
          <w:sz w:val="28"/>
          <w:szCs w:val="28"/>
        </w:rPr>
        <w:t>текущий ремонт объектов капитального строительства – систематически проводимые работы по предупреждению преждевременного износа конструкций, отделки (в том числе окраски), инженерного оборудования, а также работы по устранению мелких повреждений и неисправностей;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24) </w:t>
      </w:r>
      <w:r w:rsidRPr="00963F23">
        <w:rPr>
          <w:sz w:val="28"/>
          <w:szCs w:val="28"/>
        </w:rPr>
        <w:t xml:space="preserve">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25) </w:t>
      </w:r>
      <w:r w:rsidRPr="00963F23">
        <w:rPr>
          <w:sz w:val="28"/>
          <w:szCs w:val="28"/>
        </w:rPr>
        <w:t>некапитальные строения, сооружения - строения, сооружения, которые не имеют прочной связи с землей и конструктивные характеристики которых позволяют осуществить их перемещение и (или) демонтаж и последующую сборку без несоразмерного ущерба назначению и без изменения основных характеристик строений, сооружений (в том числе киосков, навесов и других подобных строений, сооружений);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26)  </w:t>
      </w:r>
      <w:r w:rsidRPr="00963F23">
        <w:rPr>
          <w:sz w:val="28"/>
          <w:szCs w:val="28"/>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 </w:t>
      </w:r>
      <w:r w:rsidRPr="00963F23">
        <w:rPr>
          <w:sz w:val="28"/>
          <w:szCs w:val="28"/>
        </w:rPr>
        <w:t>средства размещения информации – конструкции, сооружения, технические приспособления, художественные элементы и другие носители, предназначенные для распространения информации, за исключением рекламных конструкций;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28)  </w:t>
      </w:r>
      <w:r w:rsidRPr="00963F23">
        <w:rPr>
          <w:sz w:val="28"/>
          <w:szCs w:val="28"/>
        </w:rPr>
        <w:t>ночное время – период времени с 22:00 до 07:00 часов по местному времени;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29) </w:t>
      </w:r>
      <w:r w:rsidRPr="00963F23">
        <w:rPr>
          <w:sz w:val="28"/>
          <w:szCs w:val="28"/>
        </w:rPr>
        <w:t xml:space="preserve">сезонные (летние) кафе – временные сооружения или временные конструкции, установленные и оборудованные в соответствии с порядком, предусмотренным в </w:t>
      </w:r>
      <w:r>
        <w:rPr>
          <w:sz w:val="28"/>
          <w:szCs w:val="28"/>
        </w:rPr>
        <w:t>муниципальном округе</w:t>
      </w:r>
      <w:r w:rsidRPr="00963F23">
        <w:rPr>
          <w:sz w:val="28"/>
          <w:szCs w:val="28"/>
        </w:rPr>
        <w:t xml:space="preserve"> предназначенные для дополнительного обслуживания питанием и отдыха, непосредственно примыкающие к капитальному зданию, строению, сооружению или находящиеся в непосредственной близости от здания, строения, сооружения, в котором осуществляется деятельность по оказанию услуг общественного питания предприятием общественного питания;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30) </w:t>
      </w:r>
      <w:r w:rsidRPr="00963F23">
        <w:rPr>
          <w:sz w:val="28"/>
          <w:szCs w:val="28"/>
        </w:rPr>
        <w:t>бункер - мусоросборник, предназначенный для складирования крупногабаритных отходов;</w:t>
      </w:r>
    </w:p>
    <w:p w:rsidR="00831ACA" w:rsidRPr="00963F23" w:rsidRDefault="00831ACA" w:rsidP="00831ACA">
      <w:pPr>
        <w:suppressAutoHyphens w:val="0"/>
        <w:autoSpaceDE w:val="0"/>
        <w:autoSpaceDN w:val="0"/>
        <w:adjustRightInd w:val="0"/>
        <w:ind w:firstLine="709"/>
        <w:contextualSpacing/>
        <w:jc w:val="both"/>
        <w:rPr>
          <w:sz w:val="28"/>
          <w:szCs w:val="28"/>
        </w:rPr>
      </w:pPr>
      <w:r>
        <w:rPr>
          <w:sz w:val="28"/>
          <w:szCs w:val="28"/>
          <w:lang w:eastAsia="ru-RU"/>
        </w:rPr>
        <w:t xml:space="preserve">31)  </w:t>
      </w:r>
      <w:r w:rsidRPr="00963F23">
        <w:rPr>
          <w:sz w:val="28"/>
          <w:szCs w:val="28"/>
          <w:lang w:eastAsia="ru-RU"/>
        </w:rPr>
        <w:t>контейнер - мусоросборник, предназначенный для складирования твердых коммунальных отходов, за исключением крупногабаритных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32) </w:t>
      </w:r>
      <w:r w:rsidRPr="00963F23">
        <w:rPr>
          <w:sz w:val="28"/>
          <w:szCs w:val="28"/>
        </w:rPr>
        <w:t xml:space="preserve">урны для мусора - емкости, предназначенные для сбора в них отходов потребления и устанавливаемые на территории </w:t>
      </w:r>
      <w:r>
        <w:rPr>
          <w:sz w:val="28"/>
          <w:szCs w:val="28"/>
        </w:rPr>
        <w:t xml:space="preserve">муниципального округа </w:t>
      </w:r>
      <w:r w:rsidRPr="00963F23">
        <w:rPr>
          <w:sz w:val="28"/>
          <w:szCs w:val="28"/>
        </w:rPr>
        <w:t>около административных и социальных зданий и сооружений, в местах общего пользования (улицах, парках, скверах) и иных объектах;</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33) </w:t>
      </w:r>
      <w:r w:rsidRPr="00963F23">
        <w:rPr>
          <w:sz w:val="28"/>
          <w:szCs w:val="28"/>
          <w:lang w:eastAsia="ru-RU"/>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34) </w:t>
      </w:r>
      <w:r w:rsidRPr="00963F23">
        <w:rPr>
          <w:sz w:val="28"/>
          <w:szCs w:val="28"/>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w:t>
      </w:r>
      <w:r w:rsidRPr="00963F23">
        <w:rPr>
          <w:sz w:val="28"/>
          <w:szCs w:val="28"/>
        </w:rPr>
        <w:lastRenderedPageBreak/>
        <w:t>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 (ТКО);</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35) </w:t>
      </w:r>
      <w:r w:rsidRPr="00963F23">
        <w:rPr>
          <w:sz w:val="28"/>
          <w:szCs w:val="28"/>
        </w:rPr>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36) </w:t>
      </w:r>
      <w:r w:rsidRPr="00963F23">
        <w:rPr>
          <w:sz w:val="28"/>
          <w:szCs w:val="28"/>
        </w:rPr>
        <w:t>вывоз твердых коммунальных отходов - транспортирование твердых коммунальных отходов от мест (площадок) их накопления до объектов, используемых для обработки, утилизации, обезвреживания, захоронения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37)  </w:t>
      </w:r>
      <w:r w:rsidRPr="00963F23">
        <w:rPr>
          <w:sz w:val="28"/>
          <w:szCs w:val="28"/>
        </w:rPr>
        <w:t>погрузка твердых коммунальных отходов - перемещение твердых коммунальных отходов из мест (площадок) накопления твердых коммунальных отходов или иных мест, с которых осуществляется погрузка твердых коммунальных отходов, в мусоровоз в целях их транспортирования, а также уборка мест погрузки твердых коммунальных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38)  </w:t>
      </w:r>
      <w:r w:rsidRPr="00963F23">
        <w:rPr>
          <w:sz w:val="28"/>
          <w:szCs w:val="28"/>
        </w:rPr>
        <w:t>санитарная очистка территории – зачистка территорий, сбор, вывоз и утилизация (обезвреживание) твердых коммунальных отходов и крупногабаритного отходов;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39)  </w:t>
      </w:r>
      <w:r w:rsidRPr="00963F23">
        <w:rPr>
          <w:sz w:val="28"/>
          <w:szCs w:val="28"/>
        </w:rPr>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40)  </w:t>
      </w:r>
      <w:r w:rsidRPr="00963F23">
        <w:rPr>
          <w:sz w:val="28"/>
          <w:szCs w:val="28"/>
        </w:rPr>
        <w:t>животное без владельца - животное, которое не имеет владельца или владелец которого неизвестен (безнадзорные животные);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 xml:space="preserve">41)  </w:t>
      </w:r>
      <w:r w:rsidRPr="00963F23">
        <w:rPr>
          <w:sz w:val="28"/>
          <w:szCs w:val="28"/>
          <w:lang w:eastAsia="ru-RU"/>
        </w:rPr>
        <w:t>жестокое обращение с животным - обращение с животным, которое привело или может привести к гибели, увечью или иному повреждению здоровья животного (включая истязание животного, в том числе голодом, жаждой, побоями, иными действиями), нарушение требований к содержанию животных, установленных федеральными законами и иными нормативными правовыми актами Российской Федерации (в том числе отказ владельца от содержания животного), причинившее вред здоровью животного, либо неоказание при наличии возможности владельцем помощи животному, находящемуся в опасном для жизни или здоровья состоянии</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42) </w:t>
      </w:r>
      <w:r w:rsidRPr="00963F23">
        <w:rPr>
          <w:sz w:val="28"/>
          <w:szCs w:val="28"/>
        </w:rPr>
        <w:t>приют для животных – имущественный комплекс, специально оборудованное и предназначенное для передержки, размещения и содержания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43) </w:t>
      </w:r>
      <w:r w:rsidRPr="00963F23">
        <w:rPr>
          <w:sz w:val="28"/>
          <w:szCs w:val="28"/>
        </w:rPr>
        <w:t xml:space="preserve">передержка безнадзорных животных – совокупность действий, осуществляемых в приютах и направленных на поддержание надлежащих условий жизнедеятельности безнадзорных животных, включая учет, оказание ветеринарной помощи, стерилизацию (кастрацию), умерщвление </w:t>
      </w:r>
      <w:r w:rsidRPr="00963F23">
        <w:rPr>
          <w:sz w:val="28"/>
          <w:szCs w:val="28"/>
        </w:rPr>
        <w:lastRenderedPageBreak/>
        <w:t>безнадзорных животных, а также утилизацию и уничтожение биологических отходов безнадзорных животных;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44) </w:t>
      </w:r>
      <w:r w:rsidRPr="00963F23">
        <w:rPr>
          <w:sz w:val="28"/>
          <w:szCs w:val="28"/>
        </w:rPr>
        <w:t>отлов безнадзорных животных – мероприятия по регулированию численности безнадзорных животных.</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8</w:t>
      </w:r>
      <w:r w:rsidRPr="00963F23">
        <w:rPr>
          <w:sz w:val="28"/>
          <w:szCs w:val="28"/>
          <w:lang w:eastAsia="ru-RU"/>
        </w:rPr>
        <w:t xml:space="preserve">. </w:t>
      </w:r>
      <w:r>
        <w:rPr>
          <w:sz w:val="28"/>
          <w:szCs w:val="28"/>
          <w:lang w:eastAsia="ru-RU"/>
        </w:rPr>
        <w:t xml:space="preserve"> </w:t>
      </w:r>
      <w:r w:rsidRPr="00963F23">
        <w:rPr>
          <w:sz w:val="28"/>
          <w:szCs w:val="28"/>
          <w:lang w:eastAsia="ru-RU"/>
        </w:rPr>
        <w:t>Благоустройство территорий может достигаться путем реализации следующих принципов:</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функционального разнообразия - насыщенность территории разнообразными социальными и коммерческими сервисами;</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организации пешеходной среды - создание в </w:t>
      </w:r>
      <w:r>
        <w:rPr>
          <w:sz w:val="28"/>
          <w:szCs w:val="28"/>
          <w:lang w:eastAsia="ru-RU"/>
        </w:rPr>
        <w:t xml:space="preserve">муниципальном округе </w:t>
      </w:r>
      <w:r w:rsidRPr="00963F23">
        <w:rPr>
          <w:sz w:val="28"/>
          <w:szCs w:val="28"/>
          <w:lang w:eastAsia="ru-RU"/>
        </w:rPr>
        <w:t>условий для приятных, безопасных, удобных пешеходных прогулок путем совмещения различных функций (транзитная, коммуникационная, рекреационная, потребительская) на пешеходных маршрутах;</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мобильности - наличие у жителей </w:t>
      </w:r>
      <w:r>
        <w:rPr>
          <w:sz w:val="28"/>
          <w:szCs w:val="28"/>
          <w:lang w:eastAsia="ru-RU"/>
        </w:rPr>
        <w:t xml:space="preserve">муниципального округа </w:t>
      </w:r>
      <w:r w:rsidRPr="00963F23">
        <w:rPr>
          <w:sz w:val="28"/>
          <w:szCs w:val="28"/>
          <w:lang w:eastAsia="ru-RU"/>
        </w:rPr>
        <w:t xml:space="preserve">сопоставимых по скорости и уровню комфорта возможностей доступа к основным точкам притяжения в </w:t>
      </w:r>
      <w:r>
        <w:rPr>
          <w:sz w:val="28"/>
          <w:szCs w:val="28"/>
          <w:lang w:eastAsia="ru-RU"/>
        </w:rPr>
        <w:t xml:space="preserve">муниципальном округе </w:t>
      </w:r>
      <w:r w:rsidRPr="00963F23">
        <w:rPr>
          <w:sz w:val="28"/>
          <w:szCs w:val="28"/>
          <w:lang w:eastAsia="ru-RU"/>
        </w:rPr>
        <w:t>при помощи различных видов транспорта (личный автотранспорт, различные виды общественного транспорта, велосипед);</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 xml:space="preserve">принцип комфортной среды для общения - гармоничное размещение в </w:t>
      </w:r>
      <w:r>
        <w:rPr>
          <w:sz w:val="28"/>
          <w:szCs w:val="28"/>
          <w:lang w:eastAsia="ru-RU"/>
        </w:rPr>
        <w:t xml:space="preserve">муниципальном округе </w:t>
      </w:r>
      <w:r w:rsidRPr="00963F23">
        <w:rPr>
          <w:sz w:val="28"/>
          <w:szCs w:val="28"/>
          <w:lang w:eastAsia="ru-RU"/>
        </w:rPr>
        <w:t>территорий, которые постоянно и без платы за посещение доступны для населения, в том числе площади, набережные, улицы, пешеходные зоны, скверы, парки;</w:t>
      </w:r>
    </w:p>
    <w:p w:rsidR="00831ACA" w:rsidRPr="00963F23" w:rsidRDefault="00831ACA" w:rsidP="00831ACA">
      <w:pPr>
        <w:shd w:val="clear" w:color="auto" w:fill="FFFFFF"/>
        <w:suppressAutoHyphens w:val="0"/>
        <w:ind w:firstLine="709"/>
        <w:contextualSpacing/>
        <w:jc w:val="both"/>
        <w:rPr>
          <w:sz w:val="27"/>
          <w:szCs w:val="27"/>
          <w:lang w:eastAsia="ru-RU"/>
        </w:rPr>
      </w:pPr>
      <w:r>
        <w:rPr>
          <w:sz w:val="28"/>
          <w:szCs w:val="28"/>
          <w:lang w:eastAsia="ru-RU"/>
        </w:rPr>
        <w:t xml:space="preserve">- </w:t>
      </w:r>
      <w:r w:rsidRPr="00963F23">
        <w:rPr>
          <w:sz w:val="28"/>
          <w:szCs w:val="28"/>
          <w:lang w:eastAsia="ru-RU"/>
        </w:rPr>
        <w:t>принцип насыщенности территорий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tabs>
          <w:tab w:val="right" w:pos="10212"/>
        </w:tabs>
        <w:contextualSpacing/>
        <w:jc w:val="center"/>
        <w:rPr>
          <w:b/>
          <w:bCs/>
          <w:sz w:val="28"/>
          <w:szCs w:val="28"/>
        </w:rPr>
      </w:pPr>
      <w:r>
        <w:rPr>
          <w:b/>
          <w:bCs/>
          <w:sz w:val="28"/>
          <w:szCs w:val="28"/>
          <w:lang w:val="en-US"/>
        </w:rPr>
        <w:t>II</w:t>
      </w:r>
      <w:r w:rsidRPr="00963F23">
        <w:rPr>
          <w:b/>
          <w:bCs/>
          <w:sz w:val="28"/>
          <w:szCs w:val="28"/>
        </w:rPr>
        <w:t>. Требования к объектам и элементам благоустройства</w:t>
      </w:r>
    </w:p>
    <w:p w:rsidR="00831ACA" w:rsidRPr="00963F23" w:rsidRDefault="00831ACA" w:rsidP="00831ACA">
      <w:pPr>
        <w:tabs>
          <w:tab w:val="right" w:pos="10212"/>
        </w:tabs>
        <w:ind w:firstLine="709"/>
        <w:contextualSpacing/>
        <w:jc w:val="center"/>
        <w:rPr>
          <w:bCs/>
          <w:sz w:val="28"/>
          <w:szCs w:val="28"/>
        </w:rPr>
      </w:pPr>
    </w:p>
    <w:p w:rsidR="00831ACA" w:rsidRPr="00895491" w:rsidRDefault="00831ACA" w:rsidP="00831ACA">
      <w:pPr>
        <w:pStyle w:val="af3"/>
        <w:suppressAutoHyphens w:val="0"/>
        <w:ind w:left="0"/>
        <w:jc w:val="center"/>
        <w:rPr>
          <w:sz w:val="28"/>
          <w:szCs w:val="28"/>
        </w:rPr>
      </w:pPr>
      <w:r w:rsidRPr="00895491">
        <w:rPr>
          <w:sz w:val="28"/>
          <w:szCs w:val="28"/>
        </w:rPr>
        <w:t xml:space="preserve">Собственники (правообладатели) земельных участков осуществляют содержание и мероприятия по развитию благоустройства в </w:t>
      </w:r>
      <w:proofErr w:type="gramStart"/>
      <w:r w:rsidRPr="00895491">
        <w:rPr>
          <w:sz w:val="28"/>
          <w:szCs w:val="28"/>
        </w:rPr>
        <w:t>границах</w:t>
      </w:r>
      <w:proofErr w:type="gramEnd"/>
      <w:r w:rsidRPr="00895491">
        <w:rPr>
          <w:sz w:val="28"/>
          <w:szCs w:val="28"/>
        </w:rPr>
        <w:t xml:space="preserve"> земельных участков, принадлежащих им на праве собственности или на ином вещном праве</w:t>
      </w:r>
    </w:p>
    <w:p w:rsidR="00831ACA" w:rsidRPr="0008007D" w:rsidRDefault="00831ACA" w:rsidP="00831ACA">
      <w:pPr>
        <w:suppressAutoHyphens w:val="0"/>
        <w:ind w:firstLine="709"/>
        <w:jc w:val="both"/>
        <w:rPr>
          <w:sz w:val="28"/>
          <w:szCs w:val="28"/>
        </w:rPr>
      </w:pPr>
      <w:r>
        <w:rPr>
          <w:sz w:val="28"/>
          <w:szCs w:val="28"/>
        </w:rPr>
        <w:t xml:space="preserve">9. </w:t>
      </w:r>
      <w:r w:rsidRPr="00161BED">
        <w:rPr>
          <w:sz w:val="28"/>
          <w:szCs w:val="28"/>
        </w:rPr>
        <w:t xml:space="preserve">Содержание территорий муниципального округа </w:t>
      </w:r>
      <w:r w:rsidRPr="0008007D">
        <w:rPr>
          <w:sz w:val="28"/>
          <w:szCs w:val="28"/>
        </w:rPr>
        <w:t>и мероприятия по развитию благоустройства осуществляются в соответствии с настоящими правилами благоустройства.</w:t>
      </w:r>
    </w:p>
    <w:p w:rsidR="00831ACA" w:rsidRPr="00041C39" w:rsidRDefault="00831ACA" w:rsidP="00831ACA">
      <w:pPr>
        <w:suppressAutoHyphens w:val="0"/>
        <w:jc w:val="both"/>
        <w:rPr>
          <w:sz w:val="28"/>
          <w:szCs w:val="28"/>
        </w:rPr>
      </w:pPr>
      <w:r>
        <w:rPr>
          <w:sz w:val="28"/>
          <w:szCs w:val="28"/>
        </w:rPr>
        <w:t xml:space="preserve">        </w:t>
      </w:r>
      <w:r w:rsidRPr="00041C39">
        <w:rPr>
          <w:sz w:val="28"/>
          <w:szCs w:val="28"/>
        </w:rPr>
        <w:t>10. Объектами благоустройства в целях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детские площадки, спортивные и другие площадки отдыха и досуга;</w:t>
      </w:r>
    </w:p>
    <w:p w:rsidR="00831ACA" w:rsidRDefault="00831ACA" w:rsidP="00831ACA">
      <w:pPr>
        <w:pStyle w:val="pboth"/>
        <w:spacing w:before="0" w:beforeAutospacing="0" w:after="0" w:afterAutospacing="0"/>
        <w:ind w:firstLine="709"/>
        <w:jc w:val="both"/>
        <w:textAlignment w:val="baseline"/>
        <w:rPr>
          <w:color w:val="000000"/>
          <w:sz w:val="28"/>
          <w:szCs w:val="28"/>
        </w:rPr>
      </w:pPr>
      <w:bookmarkStart w:id="2" w:name="100015"/>
      <w:bookmarkEnd w:id="2"/>
      <w:r>
        <w:rPr>
          <w:color w:val="000000"/>
          <w:sz w:val="28"/>
          <w:szCs w:val="28"/>
        </w:rPr>
        <w:t xml:space="preserve">- </w:t>
      </w:r>
      <w:r w:rsidRPr="00963F23">
        <w:rPr>
          <w:color w:val="000000"/>
          <w:sz w:val="28"/>
          <w:szCs w:val="28"/>
        </w:rPr>
        <w:t>площадки для выгула и дрессировки собак;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-приюты для животных</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3" w:name="100016"/>
      <w:bookmarkEnd w:id="3"/>
      <w:r>
        <w:rPr>
          <w:color w:val="000000"/>
          <w:sz w:val="28"/>
          <w:szCs w:val="28"/>
        </w:rPr>
        <w:t xml:space="preserve">- </w:t>
      </w:r>
      <w:r w:rsidRPr="00963F23">
        <w:rPr>
          <w:color w:val="000000"/>
          <w:sz w:val="28"/>
          <w:szCs w:val="28"/>
        </w:rPr>
        <w:t>площадки автостоянок;</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4" w:name="100017"/>
      <w:bookmarkEnd w:id="4"/>
      <w:r>
        <w:rPr>
          <w:color w:val="000000"/>
          <w:sz w:val="28"/>
          <w:szCs w:val="28"/>
        </w:rPr>
        <w:t xml:space="preserve">- </w:t>
      </w:r>
      <w:r w:rsidRPr="00963F23">
        <w:rPr>
          <w:color w:val="000000"/>
          <w:sz w:val="28"/>
          <w:szCs w:val="28"/>
        </w:rPr>
        <w:t>улицы (в том числе пешеходные) и дороги;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5" w:name="100018"/>
      <w:bookmarkEnd w:id="5"/>
      <w:r>
        <w:rPr>
          <w:color w:val="000000"/>
          <w:sz w:val="28"/>
          <w:szCs w:val="28"/>
        </w:rPr>
        <w:lastRenderedPageBreak/>
        <w:t xml:space="preserve">- </w:t>
      </w:r>
      <w:r w:rsidRPr="00963F23">
        <w:rPr>
          <w:color w:val="000000"/>
          <w:sz w:val="28"/>
          <w:szCs w:val="28"/>
        </w:rPr>
        <w:t>парки, скверы, иные зеленые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6" w:name="100019"/>
      <w:bookmarkEnd w:id="6"/>
      <w:r>
        <w:rPr>
          <w:color w:val="000000"/>
          <w:sz w:val="28"/>
          <w:szCs w:val="28"/>
        </w:rPr>
        <w:t xml:space="preserve">- </w:t>
      </w:r>
      <w:r w:rsidRPr="00963F23">
        <w:rPr>
          <w:color w:val="000000"/>
          <w:sz w:val="28"/>
          <w:szCs w:val="28"/>
        </w:rPr>
        <w:t>площади, набережные и другие территории;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7" w:name="100020"/>
      <w:bookmarkEnd w:id="7"/>
      <w:r>
        <w:rPr>
          <w:color w:val="000000"/>
          <w:sz w:val="28"/>
          <w:szCs w:val="28"/>
        </w:rPr>
        <w:t xml:space="preserve">- </w:t>
      </w:r>
      <w:r w:rsidRPr="00963F23">
        <w:rPr>
          <w:color w:val="000000"/>
          <w:sz w:val="28"/>
          <w:szCs w:val="28"/>
        </w:rPr>
        <w:t>технические зоны транспортных, инженерных коммуникаций, водоохранные зоны;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8" w:name="100021"/>
      <w:bookmarkEnd w:id="8"/>
      <w:r>
        <w:rPr>
          <w:color w:val="000000"/>
          <w:sz w:val="28"/>
          <w:szCs w:val="28"/>
        </w:rPr>
        <w:t xml:space="preserve">- </w:t>
      </w:r>
      <w:r w:rsidRPr="00963F23">
        <w:rPr>
          <w:color w:val="000000"/>
          <w:sz w:val="28"/>
          <w:szCs w:val="28"/>
        </w:rPr>
        <w:t>контейнерные площадки и площадки для складирования отдельных групп коммунальных отходов.</w:t>
      </w:r>
    </w:p>
    <w:p w:rsidR="00831ACA" w:rsidRPr="00041C39" w:rsidRDefault="00831ACA" w:rsidP="00831ACA">
      <w:pPr>
        <w:pStyle w:val="af3"/>
        <w:numPr>
          <w:ilvl w:val="0"/>
          <w:numId w:val="4"/>
        </w:numPr>
        <w:suppressAutoHyphens w:val="0"/>
        <w:jc w:val="both"/>
        <w:rPr>
          <w:sz w:val="28"/>
          <w:szCs w:val="28"/>
        </w:rPr>
      </w:pPr>
      <w:r w:rsidRPr="00041C39">
        <w:rPr>
          <w:sz w:val="28"/>
          <w:szCs w:val="28"/>
        </w:rPr>
        <w:t>Элементами благоустройства в целях настоящих правил являются: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 </w:t>
      </w:r>
      <w:r w:rsidRPr="00963F23">
        <w:rPr>
          <w:color w:val="000000"/>
          <w:sz w:val="28"/>
          <w:szCs w:val="28"/>
        </w:rPr>
        <w:t>элементы озеленения;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9" w:name="100024"/>
      <w:bookmarkEnd w:id="9"/>
      <w:r>
        <w:rPr>
          <w:color w:val="000000"/>
          <w:sz w:val="28"/>
          <w:szCs w:val="28"/>
        </w:rPr>
        <w:t xml:space="preserve">- </w:t>
      </w:r>
      <w:r w:rsidRPr="00963F23">
        <w:rPr>
          <w:color w:val="000000"/>
          <w:sz w:val="28"/>
          <w:szCs w:val="28"/>
        </w:rPr>
        <w:t>покрытия;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0" w:name="100025"/>
      <w:bookmarkEnd w:id="10"/>
      <w:r>
        <w:rPr>
          <w:color w:val="000000"/>
          <w:sz w:val="28"/>
          <w:szCs w:val="28"/>
        </w:rPr>
        <w:t xml:space="preserve">- </w:t>
      </w:r>
      <w:r w:rsidRPr="00963F23">
        <w:rPr>
          <w:color w:val="000000"/>
          <w:sz w:val="28"/>
          <w:szCs w:val="28"/>
        </w:rPr>
        <w:t>ограждения (заборы);</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1" w:name="100026"/>
      <w:bookmarkEnd w:id="11"/>
      <w:r>
        <w:rPr>
          <w:color w:val="000000"/>
          <w:sz w:val="28"/>
          <w:szCs w:val="28"/>
        </w:rPr>
        <w:t xml:space="preserve">- </w:t>
      </w:r>
      <w:r w:rsidRPr="00963F23">
        <w:rPr>
          <w:color w:val="000000"/>
          <w:sz w:val="28"/>
          <w:szCs w:val="28"/>
        </w:rPr>
        <w:t>водные устройства;</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2" w:name="100027"/>
      <w:bookmarkEnd w:id="12"/>
      <w:r>
        <w:rPr>
          <w:color w:val="000000"/>
          <w:sz w:val="28"/>
          <w:szCs w:val="28"/>
        </w:rPr>
        <w:t xml:space="preserve">- </w:t>
      </w:r>
      <w:r w:rsidRPr="00963F23">
        <w:rPr>
          <w:color w:val="000000"/>
          <w:sz w:val="28"/>
          <w:szCs w:val="28"/>
        </w:rPr>
        <w:t>уличное коммунально-бытовое и техническое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3" w:name="100028"/>
      <w:bookmarkEnd w:id="13"/>
      <w:r>
        <w:rPr>
          <w:color w:val="000000"/>
          <w:sz w:val="28"/>
          <w:szCs w:val="28"/>
        </w:rPr>
        <w:t xml:space="preserve">- </w:t>
      </w:r>
      <w:r w:rsidRPr="00963F23">
        <w:rPr>
          <w:color w:val="000000"/>
          <w:sz w:val="28"/>
          <w:szCs w:val="28"/>
        </w:rPr>
        <w:t>игровое и спортивное оборудование;</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4" w:name="100029"/>
      <w:bookmarkEnd w:id="14"/>
      <w:r>
        <w:rPr>
          <w:color w:val="000000"/>
          <w:sz w:val="28"/>
          <w:szCs w:val="28"/>
        </w:rPr>
        <w:t xml:space="preserve">- </w:t>
      </w:r>
      <w:r w:rsidRPr="00963F23">
        <w:rPr>
          <w:color w:val="000000"/>
          <w:sz w:val="28"/>
          <w:szCs w:val="28"/>
        </w:rPr>
        <w:t>элементы освещения;</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5" w:name="100030"/>
      <w:bookmarkEnd w:id="15"/>
      <w:r>
        <w:rPr>
          <w:color w:val="000000"/>
          <w:sz w:val="28"/>
          <w:szCs w:val="28"/>
        </w:rPr>
        <w:t xml:space="preserve">- </w:t>
      </w:r>
      <w:r w:rsidRPr="00963F23">
        <w:rPr>
          <w:color w:val="000000"/>
          <w:sz w:val="28"/>
          <w:szCs w:val="28"/>
        </w:rPr>
        <w:t>средства размещения информации и рекламные конструкции;</w:t>
      </w:r>
    </w:p>
    <w:p w:rsidR="00831ACA" w:rsidRPr="00963F23" w:rsidRDefault="00831ACA" w:rsidP="00831ACA">
      <w:pPr>
        <w:pStyle w:val="pboth"/>
        <w:spacing w:before="0" w:beforeAutospacing="0" w:after="0" w:afterAutospacing="0"/>
        <w:ind w:firstLine="709"/>
        <w:jc w:val="both"/>
        <w:textAlignment w:val="baseline"/>
        <w:rPr>
          <w:color w:val="000000"/>
          <w:sz w:val="28"/>
          <w:szCs w:val="28"/>
        </w:rPr>
      </w:pPr>
      <w:bookmarkStart w:id="16" w:name="100031"/>
      <w:bookmarkEnd w:id="16"/>
      <w:r>
        <w:rPr>
          <w:color w:val="000000"/>
          <w:sz w:val="28"/>
          <w:szCs w:val="28"/>
        </w:rPr>
        <w:t xml:space="preserve">- </w:t>
      </w:r>
      <w:r w:rsidRPr="00963F23">
        <w:rPr>
          <w:color w:val="000000"/>
          <w:sz w:val="28"/>
          <w:szCs w:val="28"/>
        </w:rPr>
        <w:t>малые архитектурные формы и городская мебель;</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7" w:name="100032"/>
      <w:bookmarkEnd w:id="17"/>
      <w:r>
        <w:rPr>
          <w:color w:val="000000"/>
          <w:sz w:val="28"/>
          <w:szCs w:val="28"/>
        </w:rPr>
        <w:t xml:space="preserve">- </w:t>
      </w:r>
      <w:r w:rsidRPr="00133C4E">
        <w:rPr>
          <w:color w:val="000000"/>
          <w:sz w:val="28"/>
          <w:szCs w:val="28"/>
        </w:rPr>
        <w:t>некапитальные нестационарные сооружения;</w:t>
      </w:r>
    </w:p>
    <w:p w:rsidR="00831ACA" w:rsidRPr="00133C4E" w:rsidRDefault="00831ACA" w:rsidP="00831ACA">
      <w:pPr>
        <w:pStyle w:val="pboth"/>
        <w:spacing w:before="0" w:beforeAutospacing="0" w:after="0" w:afterAutospacing="0"/>
        <w:ind w:firstLine="709"/>
        <w:jc w:val="both"/>
        <w:textAlignment w:val="baseline"/>
        <w:rPr>
          <w:color w:val="000000"/>
          <w:sz w:val="28"/>
          <w:szCs w:val="28"/>
        </w:rPr>
      </w:pPr>
      <w:bookmarkStart w:id="18" w:name="100033"/>
      <w:bookmarkEnd w:id="18"/>
      <w:r>
        <w:rPr>
          <w:color w:val="000000"/>
          <w:sz w:val="28"/>
          <w:szCs w:val="28"/>
        </w:rPr>
        <w:t xml:space="preserve">- </w:t>
      </w:r>
      <w:r w:rsidRPr="00133C4E">
        <w:rPr>
          <w:color w:val="000000"/>
          <w:sz w:val="28"/>
          <w:szCs w:val="28"/>
        </w:rPr>
        <w:t>элементы объектов капитального строительства.</w:t>
      </w:r>
    </w:p>
    <w:p w:rsidR="00831ACA" w:rsidRPr="00963F23" w:rsidRDefault="00831ACA" w:rsidP="00831ACA">
      <w:pPr>
        <w:widowControl w:val="0"/>
        <w:suppressAutoHyphens w:val="0"/>
        <w:autoSpaceDE w:val="0"/>
        <w:autoSpaceDN w:val="0"/>
        <w:adjustRightInd w:val="0"/>
        <w:ind w:firstLine="709"/>
        <w:contextualSpacing/>
        <w:jc w:val="both"/>
        <w:rPr>
          <w:sz w:val="28"/>
          <w:szCs w:val="28"/>
        </w:rPr>
      </w:pPr>
      <w:r>
        <w:rPr>
          <w:sz w:val="28"/>
          <w:szCs w:val="28"/>
        </w:rPr>
        <w:t>12</w:t>
      </w:r>
      <w:r w:rsidRPr="00133C4E">
        <w:rPr>
          <w:sz w:val="28"/>
          <w:szCs w:val="28"/>
        </w:rPr>
        <w:t>. Содержание и ремонт внешних поверхностей объектов капитального</w:t>
      </w:r>
      <w:r w:rsidRPr="00963F23">
        <w:rPr>
          <w:sz w:val="28"/>
          <w:szCs w:val="28"/>
        </w:rPr>
        <w:t xml:space="preserve">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и оборудования осуществляется в соответствии с правилами и требованиями к содержанию внешних поверхностей объектов капитального строительства в </w:t>
      </w:r>
      <w:r>
        <w:rPr>
          <w:sz w:val="28"/>
          <w:szCs w:val="28"/>
        </w:rPr>
        <w:t>муниципальном округе</w:t>
      </w:r>
      <w:r w:rsidRPr="00963F23">
        <w:rPr>
          <w:sz w:val="28"/>
          <w:szCs w:val="28"/>
        </w:rPr>
        <w:t xml:space="preserve"> и размещаемых на них конструкций и оборудования, установленными нормативными правовыми актами Российской Федерации и нормативно-правовыми актами </w:t>
      </w:r>
      <w:r>
        <w:rPr>
          <w:sz w:val="28"/>
          <w:szCs w:val="28"/>
        </w:rPr>
        <w:t>муниципального округа</w:t>
      </w:r>
      <w:r w:rsidRPr="00963F23">
        <w:rPr>
          <w:sz w:val="28"/>
          <w:szCs w:val="28"/>
        </w:rPr>
        <w:t>.</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13. </w:t>
      </w:r>
      <w:r w:rsidRPr="00963F23">
        <w:rPr>
          <w:color w:val="000000"/>
          <w:sz w:val="28"/>
          <w:szCs w:val="28"/>
        </w:rPr>
        <w:t>Содержание и ремонт внешних поверхностей объектов капитального строительства, а также размещаемых на них конструкций и оборудования (за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rsidR="00831ACA"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14. </w:t>
      </w:r>
      <w:r w:rsidRPr="003D09D6">
        <w:rPr>
          <w:color w:val="000000"/>
          <w:sz w:val="28"/>
          <w:szCs w:val="28"/>
        </w:rPr>
        <w:t>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w:t>
      </w:r>
    </w:p>
    <w:p w:rsidR="00831ACA" w:rsidRPr="003D09D6" w:rsidRDefault="00831ACA" w:rsidP="00831ACA">
      <w:pPr>
        <w:widowControl w:val="0"/>
        <w:suppressAutoHyphens w:val="0"/>
        <w:autoSpaceDE w:val="0"/>
        <w:autoSpaceDN w:val="0"/>
        <w:adjustRightInd w:val="0"/>
        <w:ind w:firstLine="709"/>
        <w:contextualSpacing/>
        <w:jc w:val="both"/>
        <w:rPr>
          <w:color w:val="000000"/>
          <w:sz w:val="28"/>
          <w:szCs w:val="28"/>
        </w:rPr>
      </w:pPr>
      <w:r>
        <w:rPr>
          <w:color w:val="000000"/>
          <w:sz w:val="28"/>
          <w:szCs w:val="28"/>
        </w:rPr>
        <w:t xml:space="preserve">15. </w:t>
      </w:r>
      <w:r w:rsidRPr="003D09D6">
        <w:rPr>
          <w:sz w:val="28"/>
          <w:szCs w:val="28"/>
        </w:rPr>
        <w:t xml:space="preserve">При нарушении собственниками (правообладателями) нежилых объектов капитального строительства (помещений в них), являющимися юридическими лицами (индивидуальными предпринимателями), установленных требований, правил осуществления ремонта внешних поверхностей объектов капитального строительства, в том числе сроков, ремонт указанных внешних поверхностей объектов капитального строительства осуществляется указанными собственниками </w:t>
      </w:r>
      <w:r w:rsidRPr="003D09D6">
        <w:rPr>
          <w:sz w:val="28"/>
          <w:szCs w:val="28"/>
        </w:rPr>
        <w:lastRenderedPageBreak/>
        <w:t xml:space="preserve">(правообладателями) </w:t>
      </w:r>
      <w:r w:rsidRPr="00161BED">
        <w:rPr>
          <w:sz w:val="28"/>
          <w:szCs w:val="28"/>
        </w:rPr>
        <w:t>в соответствии с предписанием администрации муниципального округа.</w:t>
      </w:r>
    </w:p>
    <w:p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rsidR="00831ACA" w:rsidRPr="005034AC" w:rsidRDefault="00831ACA" w:rsidP="00831ACA">
      <w:pPr>
        <w:jc w:val="center"/>
        <w:outlineLvl w:val="1"/>
        <w:rPr>
          <w:rFonts w:eastAsia="MS Gothic"/>
          <w:b/>
          <w:sz w:val="28"/>
          <w:szCs w:val="28"/>
        </w:rPr>
      </w:pPr>
      <w:bookmarkStart w:id="19" w:name="_Toc402276770"/>
      <w:r w:rsidRPr="005034AC">
        <w:rPr>
          <w:rFonts w:eastAsia="MS Gothic"/>
          <w:b/>
          <w:sz w:val="28"/>
          <w:szCs w:val="28"/>
        </w:rPr>
        <w:t>Улично-дорожная сеть</w:t>
      </w:r>
      <w:bookmarkEnd w:id="19"/>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w:t>
      </w:r>
      <w:r w:rsidRPr="00963F23">
        <w:rPr>
          <w:sz w:val="28"/>
          <w:szCs w:val="28"/>
        </w:rPr>
        <w:t xml:space="preserve"> Основными элементами улично-дорожной сети являются улицы, проспекты, переулки, проезды, набережные, площади, тротуары, пешеходные и велосипедные дорожки, а также искусственные и защитные дорожные сооружения, элементы обустройства. Проектирование благоустройства возможно производить на сеть улиц определенной категории, отдельную улицу или площадь, часть улицы или площади, транспортное сооружение.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w:t>
      </w:r>
      <w:r w:rsidRPr="00963F23">
        <w:rPr>
          <w:sz w:val="28"/>
          <w:szCs w:val="28"/>
        </w:rPr>
        <w:t xml:space="preserve"> </w:t>
      </w:r>
      <w:r>
        <w:rPr>
          <w:sz w:val="28"/>
          <w:szCs w:val="28"/>
        </w:rPr>
        <w:t xml:space="preserve"> </w:t>
      </w:r>
      <w:r w:rsidRPr="00963F23">
        <w:rPr>
          <w:sz w:val="28"/>
          <w:szCs w:val="28"/>
        </w:rPr>
        <w:t xml:space="preserve">Разработка проекта благоустройства на территориях транспортных и инженерных коммуникаций </w:t>
      </w:r>
      <w:r>
        <w:rPr>
          <w:sz w:val="28"/>
          <w:szCs w:val="28"/>
        </w:rPr>
        <w:t>муниципального округа</w:t>
      </w:r>
      <w:r w:rsidRPr="00963F23">
        <w:rPr>
          <w:sz w:val="28"/>
          <w:szCs w:val="28"/>
        </w:rPr>
        <w:t xml:space="preserve"> проводится с учетом законодательства,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в границах улично-дорожной сети ведется преимущественно в проходных коллекторах.</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sz w:val="28"/>
          <w:szCs w:val="28"/>
        </w:rPr>
      </w:pPr>
      <w:bookmarkStart w:id="20" w:name="_Toc402276771"/>
      <w:r w:rsidRPr="00963F23">
        <w:rPr>
          <w:rFonts w:eastAsia="MS Gothic"/>
          <w:b/>
          <w:sz w:val="28"/>
          <w:szCs w:val="28"/>
        </w:rPr>
        <w:t>Улицы и дороги</w:t>
      </w:r>
      <w:bookmarkEnd w:id="20"/>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w:t>
      </w:r>
      <w:r w:rsidRPr="00963F23">
        <w:rPr>
          <w:sz w:val="28"/>
          <w:szCs w:val="28"/>
        </w:rPr>
        <w:t xml:space="preserve">. </w:t>
      </w:r>
      <w:r>
        <w:rPr>
          <w:sz w:val="28"/>
          <w:szCs w:val="28"/>
        </w:rPr>
        <w:t xml:space="preserve">  </w:t>
      </w:r>
      <w:r w:rsidRPr="00963F23">
        <w:rPr>
          <w:sz w:val="28"/>
          <w:szCs w:val="28"/>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w:t>
      </w:r>
      <w:r w:rsidRPr="00963F23">
        <w:rPr>
          <w:sz w:val="28"/>
          <w:szCs w:val="28"/>
        </w:rPr>
        <w:t>. Улицы и дороги включают в себя следующие элементы благоустройства: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w:t>
      </w:r>
      <w:r w:rsidRPr="00963F23">
        <w:rPr>
          <w:sz w:val="28"/>
          <w:szCs w:val="28"/>
        </w:rPr>
        <w:t xml:space="preserve">. </w:t>
      </w:r>
      <w:r>
        <w:rPr>
          <w:sz w:val="28"/>
          <w:szCs w:val="28"/>
        </w:rPr>
        <w:t xml:space="preserve"> </w:t>
      </w:r>
      <w:r w:rsidRPr="00963F23">
        <w:rPr>
          <w:sz w:val="28"/>
          <w:szCs w:val="28"/>
        </w:rPr>
        <w:t>Виды и конструкции дорожного покрытия проектируются с учетом категории улицы и обеспечением безопасности движения.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w:t>
      </w:r>
      <w:r w:rsidRPr="00963F23">
        <w:rPr>
          <w:sz w:val="28"/>
          <w:szCs w:val="28"/>
        </w:rPr>
        <w:t xml:space="preserve">. </w:t>
      </w:r>
      <w:r>
        <w:rPr>
          <w:sz w:val="28"/>
          <w:szCs w:val="28"/>
        </w:rPr>
        <w:t xml:space="preserve"> </w:t>
      </w:r>
      <w:r w:rsidRPr="00963F23">
        <w:rPr>
          <w:sz w:val="28"/>
          <w:szCs w:val="28"/>
        </w:rPr>
        <w:t>При разработке проекта озеленения улиц и дорог устанавливаются минимальные расстояния от зелёных насаждений до сетей подземных коммуникаций и прочих сооружений улично-дорожной сети в соответствии со строительными нормами и 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При разработке проекта предусматривается увеличение буферных зон между краем проезжей части и ближайшим рядом деревьев – за пределами </w:t>
      </w:r>
      <w:r w:rsidRPr="00963F23">
        <w:rPr>
          <w:sz w:val="28"/>
          <w:szCs w:val="28"/>
        </w:rPr>
        <w:lastRenderedPageBreak/>
        <w:t xml:space="preserve">зоны риска необходимо высаживать специально выращиваемые для таких объектов растения. </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sz w:val="28"/>
          <w:szCs w:val="28"/>
        </w:rPr>
      </w:pPr>
      <w:bookmarkStart w:id="21" w:name="_Toc402276772"/>
      <w:r w:rsidRPr="00963F23">
        <w:rPr>
          <w:rFonts w:eastAsia="MS Gothic"/>
          <w:b/>
          <w:sz w:val="28"/>
          <w:szCs w:val="28"/>
        </w:rPr>
        <w:t>Площади</w:t>
      </w:r>
      <w:bookmarkEnd w:id="21"/>
    </w:p>
    <w:p w:rsidR="00831ACA" w:rsidRPr="00963F23" w:rsidRDefault="00831ACA" w:rsidP="00831ACA">
      <w:pPr>
        <w:pStyle w:val="af3"/>
        <w:ind w:left="0" w:firstLine="709"/>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2</w:t>
      </w:r>
      <w:r w:rsidRPr="00963F23">
        <w:rPr>
          <w:sz w:val="28"/>
          <w:szCs w:val="28"/>
        </w:rPr>
        <w:t xml:space="preserve">. По функциональному назначению площади подразделяются на: главные (у зданий органов власти, общественных организаций); </w:t>
      </w:r>
      <w:proofErr w:type="spellStart"/>
      <w:r w:rsidRPr="00963F23">
        <w:rPr>
          <w:sz w:val="28"/>
          <w:szCs w:val="28"/>
        </w:rPr>
        <w:t>приобъектные</w:t>
      </w:r>
      <w:proofErr w:type="spellEnd"/>
      <w:r w:rsidRPr="00963F23">
        <w:rPr>
          <w:sz w:val="28"/>
          <w:szCs w:val="28"/>
        </w:rPr>
        <w:t xml:space="preserve"> (у театров,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3</w:t>
      </w:r>
      <w:r w:rsidRPr="00963F23">
        <w:rPr>
          <w:sz w:val="28"/>
          <w:szCs w:val="28"/>
        </w:rPr>
        <w:t>. При разработке проекта благоустройства обеспечивается максимально возможное разделение пешеходного и транспортного движения, основных и местных транспортных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4</w:t>
      </w:r>
      <w:r w:rsidRPr="00963F23">
        <w:rPr>
          <w:sz w:val="28"/>
          <w:szCs w:val="28"/>
        </w:rPr>
        <w:t>. Территории площадей включают: проезжую часть, пешеходную часть, участки и территории озеленения. При многоуровневой организации пространства площади пешеходная часть частично или полностью совмещается с поверхностью земли, а в подземном уровне в зоне внеуличных пешеходных переходов размещаются остановки и станции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твердых коммунальных расходов.</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5</w:t>
      </w:r>
      <w:r w:rsidRPr="00963F23">
        <w:rPr>
          <w:sz w:val="28"/>
          <w:szCs w:val="28"/>
        </w:rPr>
        <w:t>. В зависимости от функционального назначения площади на ней размещаются следующие дополнительные элементы благоустройства: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на главных, </w:t>
      </w:r>
      <w:proofErr w:type="spellStart"/>
      <w:r w:rsidRPr="00963F23">
        <w:rPr>
          <w:sz w:val="28"/>
          <w:szCs w:val="28"/>
        </w:rPr>
        <w:t>приобъектных</w:t>
      </w:r>
      <w:proofErr w:type="spellEnd"/>
      <w:r w:rsidRPr="00963F23">
        <w:rPr>
          <w:sz w:val="28"/>
          <w:szCs w:val="28"/>
        </w:rPr>
        <w:t>, мемориальных площадях – произведения монументально-декоративного искусства, водные устройства (фонтаны);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общественно-транспортных площадях – остановочные павильоны, некапитальные объекты мелкорозничной торговли, питания, бытового обслуживания, средства наружной рекламы и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6</w:t>
      </w:r>
      <w:r w:rsidRPr="00963F23">
        <w:rPr>
          <w:sz w:val="28"/>
          <w:szCs w:val="28"/>
        </w:rPr>
        <w:t>.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sidRPr="00FB6D22">
        <w:rPr>
          <w:sz w:val="28"/>
          <w:szCs w:val="28"/>
        </w:rPr>
        <w:t>2</w:t>
      </w:r>
      <w:r>
        <w:rPr>
          <w:sz w:val="28"/>
          <w:szCs w:val="28"/>
        </w:rPr>
        <w:t>7</w:t>
      </w:r>
      <w:r w:rsidRPr="00963F23">
        <w:rPr>
          <w:sz w:val="28"/>
          <w:szCs w:val="28"/>
        </w:rPr>
        <w:t>.</w:t>
      </w:r>
      <w:r>
        <w:rPr>
          <w:sz w:val="28"/>
          <w:szCs w:val="28"/>
        </w:rPr>
        <w:t xml:space="preserve"> </w:t>
      </w:r>
      <w:r w:rsidRPr="00963F23">
        <w:rPr>
          <w:sz w:val="28"/>
          <w:szCs w:val="28"/>
        </w:rPr>
        <w:t xml:space="preserve"> Места возможного проезда и временной парковки автомобилей на пешеходной части площади выделяются цветом или фактурой покрытия, озеленением (контейнеры, вазоны), переносными ограждениями.</w:t>
      </w:r>
    </w:p>
    <w:p w:rsidR="00831ACA" w:rsidRPr="00963F23" w:rsidRDefault="00831ACA" w:rsidP="00831ACA">
      <w:pPr>
        <w:pStyle w:val="af3"/>
        <w:ind w:left="0" w:firstLine="709"/>
        <w:jc w:val="both"/>
        <w:outlineLvl w:val="1"/>
        <w:rPr>
          <w:rFonts w:eastAsia="MS Gothic"/>
          <w:b/>
          <w:sz w:val="28"/>
          <w:szCs w:val="28"/>
        </w:rPr>
      </w:pPr>
      <w:bookmarkStart w:id="22" w:name="_Toc40227677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Пешеходные переходы</w:t>
      </w:r>
      <w:bookmarkEnd w:id="22"/>
    </w:p>
    <w:p w:rsidR="00831ACA" w:rsidRPr="00963F23" w:rsidRDefault="00831ACA" w:rsidP="00831ACA">
      <w:pPr>
        <w:pStyle w:val="af3"/>
        <w:ind w:left="0"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28</w:t>
      </w:r>
      <w:r w:rsidRPr="00963F23">
        <w:rPr>
          <w:sz w:val="28"/>
          <w:szCs w:val="28"/>
        </w:rPr>
        <w:t xml:space="preserve">.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w:t>
      </w:r>
      <w:r w:rsidRPr="00963F23">
        <w:rPr>
          <w:sz w:val="28"/>
          <w:szCs w:val="28"/>
        </w:rPr>
        <w:lastRenderedPageBreak/>
        <w:t>(наземные) либо вне уровня проезжей части улицы – внеуличные (надземные и подземные).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29</w:t>
      </w:r>
      <w:r w:rsidRPr="00963F23">
        <w:rPr>
          <w:sz w:val="28"/>
          <w:szCs w:val="28"/>
        </w:rPr>
        <w:t>. При размещении наземного пешеходного перехода на улицах нерегулируемого движения обеспечивается треугольник видимости, в зоне которого не допускается размещение строений, некапитальных нестационарных сооружений, рекламных щитов, зеленых насаждений высотой более 0,5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30</w:t>
      </w:r>
      <w:r w:rsidRPr="00963F23">
        <w:rPr>
          <w:sz w:val="28"/>
          <w:szCs w:val="28"/>
        </w:rPr>
        <w:t>.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ind w:firstLine="709"/>
        <w:jc w:val="center"/>
        <w:outlineLvl w:val="1"/>
        <w:rPr>
          <w:rFonts w:eastAsia="MS Gothic"/>
          <w:b/>
          <w:sz w:val="28"/>
          <w:szCs w:val="28"/>
        </w:rPr>
      </w:pPr>
      <w:bookmarkStart w:id="23" w:name="_Toc402276774"/>
    </w:p>
    <w:p w:rsidR="00831ACA" w:rsidRDefault="00831ACA" w:rsidP="00831ACA">
      <w:pPr>
        <w:jc w:val="center"/>
        <w:outlineLvl w:val="1"/>
        <w:rPr>
          <w:rFonts w:eastAsia="MS Gothic"/>
          <w:b/>
          <w:sz w:val="28"/>
          <w:szCs w:val="28"/>
        </w:rPr>
      </w:pPr>
      <w:r w:rsidRPr="00090C51">
        <w:rPr>
          <w:rFonts w:eastAsia="MS Gothic"/>
          <w:b/>
          <w:sz w:val="28"/>
          <w:szCs w:val="28"/>
        </w:rPr>
        <w:t>Технические зоны транспортных, инженерных коммуникаций, инженерные коммуникации, водоохранные зоны</w:t>
      </w:r>
      <w:bookmarkEnd w:id="23"/>
    </w:p>
    <w:p w:rsidR="00831ACA" w:rsidRPr="00090C51" w:rsidRDefault="00831ACA" w:rsidP="00831ACA">
      <w:pPr>
        <w:ind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31</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технических (охранно-эксплуатационных) зон, выделяемые линиями градостроительного регулирования: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магистральных коллекторов и трубопроводов;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кабелей высокого и низкого напряжения, слабых токов, линий высоковольтных передач.</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32</w:t>
      </w:r>
      <w:r w:rsidRPr="00963F23">
        <w:rPr>
          <w:sz w:val="28"/>
          <w:szCs w:val="28"/>
        </w:rPr>
        <w:t>. 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том числе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33</w:t>
      </w:r>
      <w:r w:rsidRPr="00963F23">
        <w:rPr>
          <w:sz w:val="28"/>
          <w:szCs w:val="28"/>
        </w:rPr>
        <w:t>. Озеленение проектируется в виде цветников и газонов по внешнему краю зоны, далее – в виде посадок кустарников и групп низкорастущих деревьев с поверхностной (неглубокой) корневой системой.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34</w:t>
      </w:r>
      <w:r w:rsidRPr="00963F23">
        <w:rPr>
          <w:sz w:val="28"/>
          <w:szCs w:val="28"/>
        </w:rPr>
        <w:t>. Береговая линия (граница водного объекта) определяется для: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рек, ручьев</w:t>
      </w:r>
      <w:r w:rsidRPr="00963F23">
        <w:rPr>
          <w:sz w:val="28"/>
          <w:szCs w:val="28"/>
        </w:rPr>
        <w:t>, канал</w:t>
      </w:r>
      <w:r>
        <w:rPr>
          <w:sz w:val="28"/>
          <w:szCs w:val="28"/>
        </w:rPr>
        <w:t>ов</w:t>
      </w:r>
      <w:r w:rsidRPr="00963F23">
        <w:rPr>
          <w:sz w:val="28"/>
          <w:szCs w:val="28"/>
        </w:rPr>
        <w:t>, озер, обводненного карьера – по среднемноголетнему уровню вод в период, когда они не покрыты льдом;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пруда, водохранилища – по нормальному подпорному уровню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болота – по границе залежи торфа на нулевой глубине.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35</w:t>
      </w:r>
      <w:r w:rsidRPr="00963F23">
        <w:rPr>
          <w:sz w:val="28"/>
          <w:szCs w:val="28"/>
        </w:rPr>
        <w:t xml:space="preserve">. Разработка проекта благоустройства территорий водоохранных зон осуществляется в соответствии с водным </w:t>
      </w:r>
      <w:hyperlink r:id="rId8" w:history="1">
        <w:r w:rsidRPr="00963F23">
          <w:rPr>
            <w:sz w:val="28"/>
            <w:szCs w:val="28"/>
          </w:rPr>
          <w:t>законодательством</w:t>
        </w:r>
      </w:hyperlink>
      <w:r w:rsidRPr="00963F23">
        <w:rPr>
          <w:sz w:val="28"/>
          <w:szCs w:val="28"/>
        </w:rPr>
        <w:t xml:space="preserve"> Российской Федерации.</w:t>
      </w:r>
    </w:p>
    <w:p w:rsidR="00831ACA" w:rsidRDefault="00831ACA" w:rsidP="00831ACA">
      <w:pPr>
        <w:pStyle w:val="af3"/>
        <w:ind w:left="0"/>
        <w:jc w:val="center"/>
        <w:outlineLvl w:val="1"/>
        <w:rPr>
          <w:rFonts w:eastAsia="MS Gothic"/>
          <w:b/>
          <w:sz w:val="28"/>
          <w:szCs w:val="28"/>
        </w:rPr>
      </w:pPr>
      <w:bookmarkStart w:id="24" w:name="_Toc402276775"/>
      <w:r w:rsidRPr="00963F23">
        <w:rPr>
          <w:rFonts w:eastAsia="MS Gothic"/>
          <w:b/>
          <w:sz w:val="28"/>
          <w:szCs w:val="28"/>
        </w:rPr>
        <w:t>Детские площадки</w:t>
      </w:r>
      <w:bookmarkEnd w:id="24"/>
    </w:p>
    <w:p w:rsidR="00831ACA" w:rsidRPr="00963F23" w:rsidRDefault="00831ACA" w:rsidP="00831ACA">
      <w:pPr>
        <w:pStyle w:val="af3"/>
        <w:ind w:left="0"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36</w:t>
      </w:r>
      <w:r w:rsidRPr="00963F23">
        <w:rPr>
          <w:sz w:val="28"/>
          <w:szCs w:val="28"/>
        </w:rPr>
        <w:t>. Требования, устанавливаемые к детским площадкам, должны соответствовать законодательству Российской Федерации в области технического регулирования, нормативно-техническим документам Российской Федерации, а также нормам, установленными настоящими</w:t>
      </w:r>
      <w:r>
        <w:rPr>
          <w:sz w:val="28"/>
          <w:szCs w:val="28"/>
        </w:rPr>
        <w:t xml:space="preserve"> </w:t>
      </w:r>
      <w:r w:rsidRPr="00963F23">
        <w:rPr>
          <w:sz w:val="28"/>
          <w:szCs w:val="28"/>
        </w:rPr>
        <w:t>правилами.</w:t>
      </w:r>
    </w:p>
    <w:p w:rsidR="00831ACA" w:rsidRPr="00041C39" w:rsidRDefault="00831ACA" w:rsidP="00831ACA">
      <w:pPr>
        <w:pStyle w:val="af3"/>
        <w:widowControl w:val="0"/>
        <w:autoSpaceDE w:val="0"/>
        <w:autoSpaceDN w:val="0"/>
        <w:adjustRightInd w:val="0"/>
        <w:ind w:left="0" w:firstLine="709"/>
        <w:jc w:val="both"/>
        <w:rPr>
          <w:sz w:val="28"/>
          <w:szCs w:val="28"/>
        </w:rPr>
      </w:pPr>
      <w:r>
        <w:rPr>
          <w:sz w:val="28"/>
          <w:szCs w:val="28"/>
        </w:rPr>
        <w:t>37</w:t>
      </w:r>
      <w:r w:rsidRPr="00963F23">
        <w:rPr>
          <w:sz w:val="28"/>
          <w:szCs w:val="28"/>
        </w:rPr>
        <w:t xml:space="preserve">. </w:t>
      </w:r>
      <w:r w:rsidRPr="00041C39">
        <w:rPr>
          <w:sz w:val="28"/>
          <w:szCs w:val="28"/>
        </w:rPr>
        <w:t xml:space="preserve">Детские площадки предназначены для игр и активного отдыха детей разных возрастов: </w:t>
      </w:r>
      <w:proofErr w:type="spellStart"/>
      <w:r w:rsidRPr="00041C39">
        <w:rPr>
          <w:sz w:val="28"/>
          <w:szCs w:val="28"/>
        </w:rPr>
        <w:t>преддошкольного</w:t>
      </w:r>
      <w:proofErr w:type="spellEnd"/>
      <w:r w:rsidRPr="00041C39">
        <w:rPr>
          <w:sz w:val="28"/>
          <w:szCs w:val="28"/>
        </w:rPr>
        <w:t xml:space="preserve"> (до 3 лет), дошкольного (от 3 до 7 лет), младшего и среднего школьного возраста (от 7 до 12 лет), подростков (от 12 до 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38</w:t>
      </w:r>
      <w:r w:rsidRPr="00963F23">
        <w:rPr>
          <w:sz w:val="28"/>
          <w:szCs w:val="28"/>
        </w:rPr>
        <w:t xml:space="preserve">. </w:t>
      </w:r>
      <w:r>
        <w:rPr>
          <w:sz w:val="28"/>
          <w:szCs w:val="28"/>
        </w:rPr>
        <w:t xml:space="preserve"> </w:t>
      </w:r>
      <w:r w:rsidRPr="00963F23">
        <w:rPr>
          <w:sz w:val="28"/>
          <w:szCs w:val="28"/>
        </w:rPr>
        <w:t xml:space="preserve">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39</w:t>
      </w:r>
      <w:r w:rsidRPr="00963F23">
        <w:rPr>
          <w:sz w:val="28"/>
          <w:szCs w:val="28"/>
        </w:rPr>
        <w:t xml:space="preserve">. </w:t>
      </w:r>
      <w:r>
        <w:rPr>
          <w:sz w:val="28"/>
          <w:szCs w:val="28"/>
        </w:rPr>
        <w:t xml:space="preserve"> </w:t>
      </w:r>
      <w:r w:rsidRPr="00963F23">
        <w:rPr>
          <w:sz w:val="28"/>
          <w:szCs w:val="28"/>
        </w:rPr>
        <w:t xml:space="preserve">Детские площадки для </w:t>
      </w:r>
      <w:proofErr w:type="spellStart"/>
      <w:r w:rsidRPr="00963F23">
        <w:rPr>
          <w:sz w:val="28"/>
          <w:szCs w:val="28"/>
        </w:rPr>
        <w:t>преддошкольного</w:t>
      </w:r>
      <w:proofErr w:type="spellEnd"/>
      <w:r w:rsidRPr="00963F23">
        <w:rPr>
          <w:sz w:val="28"/>
          <w:szCs w:val="28"/>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40</w:t>
      </w:r>
      <w:r w:rsidRPr="00963F23">
        <w:rPr>
          <w:sz w:val="28"/>
          <w:szCs w:val="28"/>
        </w:rPr>
        <w:t>. Площадки для игр детей на территориях жилого назначения проектируются из расчета 0,5-0,7 кв</w:t>
      </w:r>
      <w:proofErr w:type="gramStart"/>
      <w:r w:rsidRPr="00963F23">
        <w:rPr>
          <w:sz w:val="28"/>
          <w:szCs w:val="28"/>
        </w:rPr>
        <w:t>.м</w:t>
      </w:r>
      <w:proofErr w:type="gramEnd"/>
      <w:r w:rsidRPr="00963F23">
        <w:rPr>
          <w:sz w:val="28"/>
          <w:szCs w:val="28"/>
        </w:rPr>
        <w:t xml:space="preserve"> на 1 жителя. Размеры и условия размещения площадок проектируются в зависимости от возрастных групп детей и места размещения жилой застройки в </w:t>
      </w:r>
      <w:r>
        <w:rPr>
          <w:sz w:val="28"/>
          <w:szCs w:val="28"/>
        </w:rPr>
        <w:t>муниципальном округе</w:t>
      </w:r>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41.</w:t>
      </w:r>
      <w:r w:rsidRPr="00963F23">
        <w:rPr>
          <w:sz w:val="28"/>
          <w:szCs w:val="28"/>
        </w:rPr>
        <w:t xml:space="preserve"> Площадки детей </w:t>
      </w:r>
      <w:proofErr w:type="spellStart"/>
      <w:r w:rsidRPr="00963F23">
        <w:rPr>
          <w:sz w:val="28"/>
          <w:szCs w:val="28"/>
        </w:rPr>
        <w:t>преддошкольного</w:t>
      </w:r>
      <w:proofErr w:type="spellEnd"/>
      <w:r w:rsidRPr="00963F23">
        <w:rPr>
          <w:sz w:val="28"/>
          <w:szCs w:val="28"/>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42</w:t>
      </w:r>
      <w:r w:rsidRPr="00963F23">
        <w:rPr>
          <w:sz w:val="28"/>
          <w:szCs w:val="28"/>
        </w:rPr>
        <w:t xml:space="preserve">.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Pr>
          <w:sz w:val="28"/>
          <w:szCs w:val="28"/>
        </w:rPr>
        <w:t>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43</w:t>
      </w:r>
      <w:r w:rsidRPr="00963F23">
        <w:rPr>
          <w:sz w:val="28"/>
          <w:szCs w:val="28"/>
        </w:rPr>
        <w:t>.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44</w:t>
      </w:r>
      <w:r w:rsidRPr="00963F23">
        <w:rPr>
          <w:sz w:val="28"/>
          <w:szCs w:val="28"/>
        </w:rPr>
        <w:t xml:space="preserve">. Обязательный перечень элементов благоустройства территории на детской площадке включает: информационные стенды (таблички), мягкие </w:t>
      </w:r>
      <w:r w:rsidRPr="00963F23">
        <w:rPr>
          <w:sz w:val="28"/>
          <w:szCs w:val="28"/>
        </w:rPr>
        <w:lastRenderedPageBreak/>
        <w:t>виды покрытия, элементы сопряжения поверхности площадки с газоном, озеленение, игровое оборудование, скамьи и урны,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45</w:t>
      </w:r>
      <w:r w:rsidRPr="00963F23">
        <w:rPr>
          <w:sz w:val="28"/>
          <w:szCs w:val="28"/>
        </w:rPr>
        <w:t>.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оборудуется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46</w:t>
      </w:r>
      <w:r w:rsidRPr="00963F23">
        <w:rPr>
          <w:sz w:val="28"/>
          <w:szCs w:val="28"/>
        </w:rPr>
        <w:t>. Для сопряжения поверхностей площадки и газона применяются садовые бортовые камни со скошенными или закругленными краями.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47</w:t>
      </w:r>
      <w:r w:rsidRPr="00963F23">
        <w:rPr>
          <w:sz w:val="28"/>
          <w:szCs w:val="28"/>
        </w:rPr>
        <w:t>.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48</w:t>
      </w:r>
      <w:r w:rsidRPr="00963F23">
        <w:rPr>
          <w:sz w:val="28"/>
          <w:szCs w:val="28"/>
        </w:rPr>
        <w:t>.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w:t>
      </w:r>
      <w:r>
        <w:rPr>
          <w:sz w:val="28"/>
          <w:szCs w:val="28"/>
        </w:rPr>
        <w:t xml:space="preserve"> </w:t>
      </w:r>
      <w:r w:rsidRPr="00963F23">
        <w:rPr>
          <w:sz w:val="28"/>
          <w:szCs w:val="28"/>
        </w:rPr>
        <w:t>2,5 м.</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49. </w:t>
      </w:r>
      <w:r w:rsidRPr="00963F23">
        <w:rPr>
          <w:sz w:val="28"/>
          <w:szCs w:val="28"/>
        </w:rPr>
        <w:t xml:space="preserve">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для сообщения о неисправности и поломке оборудования информация о запрете выгула домашних животных на </w:t>
      </w:r>
      <w:r w:rsidRPr="009131E1">
        <w:rPr>
          <w:sz w:val="28"/>
          <w:szCs w:val="28"/>
        </w:rPr>
        <w:t>площадке, о лице, эксплуатирующем оборудование площадки.</w:t>
      </w:r>
    </w:p>
    <w:p w:rsidR="00831ACA" w:rsidRPr="009131E1"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50</w:t>
      </w:r>
      <w:r w:rsidRPr="009131E1">
        <w:rPr>
          <w:sz w:val="28"/>
          <w:szCs w:val="28"/>
        </w:rPr>
        <w:t>.</w:t>
      </w:r>
      <w:r>
        <w:rPr>
          <w:sz w:val="28"/>
          <w:szCs w:val="28"/>
        </w:rPr>
        <w:t xml:space="preserve"> </w:t>
      </w:r>
      <w:r w:rsidRPr="009131E1">
        <w:rPr>
          <w:sz w:val="28"/>
          <w:szCs w:val="28"/>
        </w:rPr>
        <w:t>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131E1">
        <w:rPr>
          <w:sz w:val="28"/>
          <w:szCs w:val="28"/>
        </w:rPr>
        <w:t>5</w:t>
      </w:r>
      <w:r>
        <w:rPr>
          <w:sz w:val="28"/>
          <w:szCs w:val="28"/>
        </w:rPr>
        <w:t>1</w:t>
      </w:r>
      <w:r w:rsidRPr="009131E1">
        <w:rPr>
          <w:sz w:val="28"/>
          <w:szCs w:val="28"/>
        </w:rPr>
        <w:t>.</w:t>
      </w:r>
      <w:r>
        <w:rPr>
          <w:sz w:val="28"/>
          <w:szCs w:val="28"/>
        </w:rPr>
        <w:t xml:space="preserve"> </w:t>
      </w:r>
      <w:r w:rsidRPr="009131E1">
        <w:rPr>
          <w:sz w:val="28"/>
          <w:szCs w:val="28"/>
        </w:rPr>
        <w:t>Материалы, из которых изготовлено оборудование, не должны оказывать вредное воздействие на здоровье людей, в том числе детей и окружающую среду</w:t>
      </w:r>
      <w:r w:rsidRPr="00963F23">
        <w:rPr>
          <w:sz w:val="28"/>
          <w:szCs w:val="28"/>
        </w:rPr>
        <w:t xml:space="preserve"> в процессе эксплуатации.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52</w:t>
      </w:r>
      <w:r w:rsidRPr="00963F23">
        <w:rPr>
          <w:sz w:val="28"/>
          <w:szCs w:val="28"/>
        </w:rPr>
        <w:t>.</w:t>
      </w:r>
      <w:r>
        <w:rPr>
          <w:sz w:val="28"/>
          <w:szCs w:val="28"/>
        </w:rPr>
        <w:t xml:space="preserve"> </w:t>
      </w:r>
      <w:r w:rsidRPr="00963F23">
        <w:rPr>
          <w:sz w:val="28"/>
          <w:szCs w:val="28"/>
        </w:rPr>
        <w:t>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площадок для установки мусоросборников, контейнерных площадок, мест, предназначенных для размещения транспортных средств.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53</w:t>
      </w:r>
      <w:r w:rsidRPr="00963F23">
        <w:rPr>
          <w:sz w:val="28"/>
          <w:szCs w:val="28"/>
        </w:rPr>
        <w:t>.</w:t>
      </w:r>
      <w:r>
        <w:rPr>
          <w:sz w:val="28"/>
          <w:szCs w:val="28"/>
        </w:rPr>
        <w:t xml:space="preserve"> </w:t>
      </w:r>
      <w:r w:rsidRPr="00963F23">
        <w:rPr>
          <w:sz w:val="28"/>
          <w:szCs w:val="28"/>
        </w:rPr>
        <w:t>Минимальное расстояние от детских площадок до контейнерных площадок – 15 метров, разворотных площадок на конечных остановках маршрутов пассажирского транспорта – не менее 50 метров.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54</w:t>
      </w:r>
      <w:r w:rsidRPr="00963F23">
        <w:rPr>
          <w:sz w:val="28"/>
          <w:szCs w:val="28"/>
        </w:rPr>
        <w:t>.</w:t>
      </w:r>
      <w:r>
        <w:rPr>
          <w:sz w:val="28"/>
          <w:szCs w:val="28"/>
        </w:rPr>
        <w:t xml:space="preserve">  </w:t>
      </w:r>
      <w:r w:rsidRPr="00963F23">
        <w:rPr>
          <w:sz w:val="28"/>
          <w:szCs w:val="28"/>
        </w:rPr>
        <w:t xml:space="preserve">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w:t>
      </w:r>
      <w:r w:rsidRPr="00963F23">
        <w:rPr>
          <w:sz w:val="28"/>
          <w:szCs w:val="28"/>
        </w:rPr>
        <w:lastRenderedPageBreak/>
        <w:t>отсутствии – должны соответствовать государственным стандартам и требованиям, установленным органом местного самоуправления.</w:t>
      </w:r>
    </w:p>
    <w:p w:rsidR="00831ACA" w:rsidRPr="0051565D" w:rsidRDefault="00831ACA" w:rsidP="00831ACA">
      <w:pPr>
        <w:widowControl w:val="0"/>
        <w:tabs>
          <w:tab w:val="left" w:pos="993"/>
          <w:tab w:val="left" w:pos="1418"/>
        </w:tabs>
        <w:autoSpaceDE w:val="0"/>
        <w:autoSpaceDN w:val="0"/>
        <w:adjustRightInd w:val="0"/>
        <w:ind w:firstLine="709"/>
        <w:jc w:val="both"/>
        <w:rPr>
          <w:sz w:val="28"/>
          <w:szCs w:val="28"/>
        </w:rPr>
      </w:pPr>
      <w:r>
        <w:rPr>
          <w:sz w:val="28"/>
          <w:szCs w:val="28"/>
        </w:rPr>
        <w:t xml:space="preserve">55. </w:t>
      </w:r>
      <w:r w:rsidRPr="0051565D">
        <w:rPr>
          <w:sz w:val="28"/>
          <w:szCs w:val="28"/>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56.  </w:t>
      </w:r>
      <w:r w:rsidRPr="00963F23">
        <w:rPr>
          <w:sz w:val="28"/>
          <w:szCs w:val="28"/>
        </w:rPr>
        <w:t>При ограждении площадок зелеными насаждениями, а также при их озеленении не допускается применение растений с колючками и ядовитыми плодами.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57. </w:t>
      </w:r>
      <w:r w:rsidRPr="00963F23">
        <w:rPr>
          <w:sz w:val="28"/>
          <w:szCs w:val="28"/>
        </w:rPr>
        <w:t>Конструкции оборудования площадок не должны приводить 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58. </w:t>
      </w:r>
      <w:r w:rsidRPr="00963F23">
        <w:rPr>
          <w:sz w:val="28"/>
          <w:szCs w:val="28"/>
        </w:rPr>
        <w:t>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59. </w:t>
      </w:r>
      <w:r w:rsidRPr="00963F23">
        <w:rPr>
          <w:sz w:val="28"/>
          <w:szCs w:val="28"/>
        </w:rPr>
        <w:t>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r>
        <w:rPr>
          <w:sz w:val="28"/>
          <w:szCs w:val="28"/>
        </w:rPr>
        <w:t xml:space="preserve"> </w:t>
      </w:r>
      <w:r w:rsidRPr="00963F23">
        <w:rPr>
          <w:sz w:val="28"/>
          <w:szCs w:val="28"/>
        </w:rPr>
        <w:t>Выступающие концы болтовых соединений должны быть защищены способом, исключающим травмирование. Сварные швы должны быть гладкими.</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60. </w:t>
      </w:r>
      <w:r w:rsidRPr="00963F23">
        <w:rPr>
          <w:sz w:val="28"/>
          <w:szCs w:val="28"/>
        </w:rPr>
        <w:t>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61. </w:t>
      </w:r>
      <w:r w:rsidRPr="00963F23">
        <w:rPr>
          <w:sz w:val="28"/>
          <w:szCs w:val="28"/>
        </w:rPr>
        <w:t>Элементы оборудования из древесины не должны иметь на поверхности дефектов обработки (заусенцев, отщепов, сколов и т.п.). Не допускается наличие гниения основания деревянных опор и стоек.</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62. </w:t>
      </w:r>
      <w:r w:rsidRPr="00963F23">
        <w:rPr>
          <w:sz w:val="28"/>
          <w:szCs w:val="28"/>
        </w:rPr>
        <w:t>Не допускается наличие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63. </w:t>
      </w:r>
      <w:r w:rsidRPr="00963F23">
        <w:rPr>
          <w:sz w:val="28"/>
          <w:szCs w:val="28"/>
        </w:rPr>
        <w:t>Крепление элементов оборудования должно исключать возможность их демонтажа без применения инструментов.</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64. </w:t>
      </w:r>
      <w:r w:rsidRPr="00963F23">
        <w:rPr>
          <w:sz w:val="28"/>
          <w:szCs w:val="28"/>
        </w:rPr>
        <w:t>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lastRenderedPageBreak/>
        <w:t xml:space="preserve">65. </w:t>
      </w:r>
      <w:r w:rsidRPr="00963F23">
        <w:rPr>
          <w:sz w:val="28"/>
          <w:szCs w:val="28"/>
        </w:rPr>
        <w:t xml:space="preserve">Не допускается наличие выступающих частей фундаментов, арматуры и элементов крепления. </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66. </w:t>
      </w:r>
      <w:r w:rsidRPr="00963F23">
        <w:rPr>
          <w:sz w:val="28"/>
          <w:szCs w:val="28"/>
        </w:rPr>
        <w:t>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500х500 мм.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sidRPr="00963F23">
        <w:rPr>
          <w:sz w:val="28"/>
          <w:szCs w:val="28"/>
        </w:rPr>
        <w:t>При чрезвычайной ситуации доступы должны обеспечить возможность детям покинуть оборудование.</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67. </w:t>
      </w:r>
      <w:r w:rsidRPr="00963F23">
        <w:rPr>
          <w:sz w:val="28"/>
          <w:szCs w:val="28"/>
        </w:rPr>
        <w:t>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68. </w:t>
      </w:r>
      <w:r w:rsidRPr="00963F23">
        <w:rPr>
          <w:sz w:val="28"/>
          <w:szCs w:val="28"/>
        </w:rPr>
        <w:t xml:space="preserve">Для предупреждения травм при падении детей с оборудования площадки устанавливаются </w:t>
      </w:r>
      <w:proofErr w:type="spellStart"/>
      <w:r w:rsidRPr="00963F23">
        <w:rPr>
          <w:sz w:val="28"/>
          <w:szCs w:val="28"/>
        </w:rPr>
        <w:t>ударопоглощающие</w:t>
      </w:r>
      <w:proofErr w:type="spellEnd"/>
      <w:r w:rsidRPr="00963F23">
        <w:rPr>
          <w:sz w:val="28"/>
          <w:szCs w:val="28"/>
        </w:rPr>
        <w:t xml:space="preserve"> покрытия. Для защиты от падения оборудуют перила и ограждения. Конструкция защитного ограждения не должна поощрять детей стоять или сидеть на нем, а также допускать лазание детей или их подъем.</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r>
        <w:rPr>
          <w:sz w:val="28"/>
          <w:szCs w:val="28"/>
        </w:rPr>
        <w:t xml:space="preserve">69. </w:t>
      </w:r>
      <w:r w:rsidRPr="00963F23">
        <w:rPr>
          <w:sz w:val="28"/>
          <w:szCs w:val="28"/>
        </w:rPr>
        <w:t>Песок в песочнице не должен содержать посторонних предметов, мусора, экскрементов животных, большого количества насекомых.</w:t>
      </w:r>
    </w:p>
    <w:p w:rsidR="00831ACA" w:rsidRPr="00963F23" w:rsidRDefault="00831ACA" w:rsidP="00831ACA">
      <w:pPr>
        <w:pStyle w:val="af3"/>
        <w:widowControl w:val="0"/>
        <w:tabs>
          <w:tab w:val="left" w:pos="993"/>
          <w:tab w:val="left" w:pos="1418"/>
        </w:tabs>
        <w:autoSpaceDE w:val="0"/>
        <w:autoSpaceDN w:val="0"/>
        <w:adjustRightInd w:val="0"/>
        <w:ind w:left="0" w:firstLine="709"/>
        <w:jc w:val="both"/>
        <w:rPr>
          <w:sz w:val="28"/>
          <w:szCs w:val="28"/>
        </w:rPr>
      </w:pPr>
    </w:p>
    <w:p w:rsidR="00831ACA" w:rsidRDefault="00831ACA" w:rsidP="00831ACA">
      <w:pPr>
        <w:jc w:val="center"/>
        <w:outlineLvl w:val="1"/>
        <w:rPr>
          <w:rFonts w:eastAsia="MS Gothic"/>
          <w:b/>
          <w:sz w:val="28"/>
          <w:szCs w:val="28"/>
        </w:rPr>
      </w:pPr>
      <w:r w:rsidRPr="008A1516">
        <w:rPr>
          <w:rFonts w:eastAsia="MS Gothic"/>
          <w:b/>
          <w:sz w:val="28"/>
          <w:szCs w:val="28"/>
        </w:rPr>
        <w:t>Площадки отдыха</w:t>
      </w:r>
    </w:p>
    <w:p w:rsidR="00831ACA" w:rsidRPr="008A1516" w:rsidRDefault="00831ACA" w:rsidP="00831ACA">
      <w:pPr>
        <w:ind w:firstLine="709"/>
        <w:jc w:val="center"/>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70. </w:t>
      </w:r>
      <w:r w:rsidRPr="00963F23">
        <w:rPr>
          <w:sz w:val="28"/>
          <w:szCs w:val="28"/>
        </w:rPr>
        <w:t xml:space="preserve">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Площадки отдыха могут обустраиваться как проходные, примыкать к проездам, посадочным площадкам остановок, разворотным площадкам. При этом между ними и площадкой отдыха возможно размещение полосы озеленения (кустарник, деревья).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71. </w:t>
      </w:r>
      <w:r w:rsidRPr="00963F23">
        <w:rPr>
          <w:sz w:val="28"/>
          <w:szCs w:val="28"/>
        </w:rPr>
        <w:t>Допускается совмещение площадок тихого отдыха с детскими площадками.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72. </w:t>
      </w:r>
      <w:r w:rsidRPr="00963F23">
        <w:rPr>
          <w:sz w:val="28"/>
          <w:szCs w:val="28"/>
        </w:rPr>
        <w:t xml:space="preserve">Покрытие площадки отдыха проектируется в виде плиточного </w:t>
      </w:r>
      <w:r w:rsidRPr="00963F23">
        <w:rPr>
          <w:sz w:val="28"/>
          <w:szCs w:val="28"/>
        </w:rPr>
        <w:lastRenderedPageBreak/>
        <w:t>мощения. При совмещении площадок отдыха и детских площадок не допускается устройство твердых видов покрытия в зоне детских игр.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73.  </w:t>
      </w:r>
      <w:r w:rsidRPr="00963F23">
        <w:rPr>
          <w:sz w:val="28"/>
          <w:szCs w:val="28"/>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Не допускается применение растений с ядовитыми плодами.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74.  </w:t>
      </w:r>
      <w:r w:rsidRPr="00963F23">
        <w:rPr>
          <w:sz w:val="28"/>
          <w:szCs w:val="28"/>
        </w:rPr>
        <w:t>Функционирование осветительного оборудования обеспечивается в режиме освещения территории, на которой расположена площадка.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75. </w:t>
      </w:r>
      <w:r w:rsidRPr="00963F23">
        <w:rPr>
          <w:sz w:val="28"/>
          <w:szCs w:val="28"/>
        </w:rPr>
        <w:t>Минимальный размер площадки с установкой одного стола со скамьями для настольных игр устанавливается в пределах 12-15 кв. м.</w:t>
      </w:r>
    </w:p>
    <w:p w:rsidR="00831ACA" w:rsidRDefault="00831ACA" w:rsidP="00831ACA">
      <w:pPr>
        <w:pStyle w:val="af3"/>
        <w:ind w:left="0" w:firstLine="709"/>
        <w:jc w:val="both"/>
        <w:outlineLvl w:val="1"/>
        <w:rPr>
          <w:rFonts w:eastAsia="MS Gothic"/>
          <w:sz w:val="28"/>
          <w:szCs w:val="28"/>
        </w:rPr>
      </w:pPr>
      <w:bookmarkStart w:id="25" w:name="_Toc402276777"/>
    </w:p>
    <w:p w:rsidR="00A4415A" w:rsidRDefault="00A4415A" w:rsidP="00831ACA">
      <w:pPr>
        <w:pStyle w:val="af3"/>
        <w:ind w:left="0" w:firstLine="709"/>
        <w:jc w:val="both"/>
        <w:outlineLvl w:val="1"/>
        <w:rPr>
          <w:rFonts w:eastAsia="MS Gothic"/>
          <w:sz w:val="28"/>
          <w:szCs w:val="28"/>
        </w:rPr>
      </w:pPr>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Спортивные площадки</w:t>
      </w:r>
      <w:bookmarkEnd w:id="25"/>
    </w:p>
    <w:p w:rsidR="00831ACA" w:rsidRPr="00963F23" w:rsidRDefault="00831ACA" w:rsidP="00831ACA">
      <w:pPr>
        <w:pStyle w:val="af3"/>
        <w:ind w:left="0" w:firstLine="709"/>
        <w:jc w:val="center"/>
        <w:outlineLvl w:val="1"/>
        <w:rPr>
          <w:rFonts w:eastAsia="MS Gothic"/>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76. </w:t>
      </w:r>
      <w:r w:rsidRPr="00963F23">
        <w:rPr>
          <w:sz w:val="28"/>
          <w:szCs w:val="28"/>
        </w:rPr>
        <w:t xml:space="preserve">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77. </w:t>
      </w:r>
      <w:r w:rsidRPr="00963F23">
        <w:rPr>
          <w:sz w:val="28"/>
          <w:szCs w:val="28"/>
        </w:rPr>
        <w:t>Разработка проекта размещения и благоустройства спортивного ядра на территории общеобразовательных школ осуществляется с учетом обслуживания населения прилегающей жилой застр</w:t>
      </w:r>
      <w:r>
        <w:rPr>
          <w:sz w:val="28"/>
          <w:szCs w:val="28"/>
        </w:rPr>
        <w:t xml:space="preserve">ойки. Минимальное расстояние от </w:t>
      </w:r>
      <w:r w:rsidRPr="00963F23">
        <w:rPr>
          <w:sz w:val="28"/>
          <w:szCs w:val="28"/>
        </w:rPr>
        <w:t>границ спортплощадок до окон жилых домов устанавливается в зависимости от шумовых характеристик площадки. Комплексные физкультурно-спортивные площадки для детей дошкольного возраста (на 75 детей) устанавливаются площадью не менее 150 кв. м, школьного возраста (100 детей) – не менее 250 кв.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78</w:t>
      </w:r>
      <w:r w:rsidRPr="00963F23">
        <w:rPr>
          <w:sz w:val="28"/>
          <w:szCs w:val="28"/>
        </w:rPr>
        <w:t>.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79</w:t>
      </w:r>
      <w:r w:rsidRPr="00963F23">
        <w:rPr>
          <w:sz w:val="28"/>
          <w:szCs w:val="28"/>
        </w:rPr>
        <w:t>.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спортивной площадки возможно применять вертикальное озеленение.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80</w:t>
      </w:r>
      <w:r w:rsidRPr="00963F23">
        <w:rPr>
          <w:sz w:val="28"/>
          <w:szCs w:val="28"/>
        </w:rPr>
        <w:t>. Спортивные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831ACA" w:rsidRPr="00963F23" w:rsidRDefault="00831ACA" w:rsidP="00831ACA">
      <w:pPr>
        <w:pStyle w:val="af3"/>
        <w:ind w:left="0" w:firstLine="709"/>
        <w:jc w:val="both"/>
        <w:outlineLvl w:val="1"/>
        <w:rPr>
          <w:rFonts w:eastAsia="MS Gothic"/>
          <w:sz w:val="28"/>
          <w:szCs w:val="28"/>
        </w:rPr>
      </w:pPr>
      <w:bookmarkStart w:id="26" w:name="_Toc402276778"/>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Контейнерные площадки</w:t>
      </w:r>
      <w:bookmarkEnd w:id="26"/>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81.  </w:t>
      </w:r>
      <w:r w:rsidRPr="00963F23">
        <w:rPr>
          <w:sz w:val="28"/>
          <w:szCs w:val="28"/>
        </w:rPr>
        <w:t>Контейнерные площадки и площадки для складирования отдельных групп коммунальных отходов - специально оборудованные места, предназначенные для складирования коммунальных отходов. Такие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коммунальные отходы.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82.   </w:t>
      </w:r>
      <w:r w:rsidRPr="00963F23">
        <w:rPr>
          <w:sz w:val="28"/>
          <w:szCs w:val="28"/>
        </w:rPr>
        <w:t>Контейнерная площадка должна располагаться на уровне земли, на твердом, прочном, легко очищаемом покрытии, которое способно выдерживать установку и выкатывание контейнеров без повреждения, без скопления на них воды.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83</w:t>
      </w:r>
      <w:r w:rsidRPr="00963F23">
        <w:rPr>
          <w:sz w:val="28"/>
          <w:szCs w:val="28"/>
        </w:rPr>
        <w:t>. Для предотвращения проникновения животных (свободного доступа бродячих животных) контейнерные площадки должны быть ограждены с трех сторон или предусматривать установку контейнеров с крышками.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84</w:t>
      </w:r>
      <w:r w:rsidRPr="00963F23">
        <w:rPr>
          <w:sz w:val="28"/>
          <w:szCs w:val="28"/>
        </w:rPr>
        <w:t>. Контейнерные площадки должны быть оборудованы крышей, не допускающей попадания в контейнеры атмосферных осадков, за исключением случаев, когда контейнеры оборудованы крышкой.</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85</w:t>
      </w:r>
      <w:r w:rsidRPr="00963F23">
        <w:rPr>
          <w:sz w:val="28"/>
          <w:szCs w:val="28"/>
          <w:lang w:eastAsia="ru-RU"/>
        </w:rPr>
        <w:t>. Размер контейнерных площадок должен быть рассчитан на установку необходимого числа контейнеров, но не более пяти.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Количество и объем контейнеров, необходимых для накопления ТКО собственниками ТКО, определяются исходя из нормативов накопления ТКО, устанавливаемых нормативным правовым актом исполнительного органа государственной власти Забайкальского края, осуществляющего функции государственного регулирования тарифов на услуги организаций коммунального комплекса, и в соответствии с условиями договора на оказание услуг по обращению с ТКО, заключенного с собственником ТКО.</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86</w:t>
      </w:r>
      <w:r w:rsidRPr="00963F23">
        <w:rPr>
          <w:sz w:val="28"/>
          <w:szCs w:val="28"/>
        </w:rPr>
        <w:t>. Раздельное накопление ТКО предусматривает разделение ТКО собственниками ТКО по установленным видам отходов и складирование ими отсортированных ТКО в контейнерах для соответствующих видов отходов для дальнейшего направления на утилизацию.</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27" w:name="_Toc402276779"/>
      <w:r w:rsidRPr="00963F23">
        <w:rPr>
          <w:rFonts w:eastAsia="MS Gothic"/>
          <w:b/>
          <w:sz w:val="28"/>
          <w:szCs w:val="28"/>
        </w:rPr>
        <w:t xml:space="preserve">Площадки для выгула </w:t>
      </w:r>
      <w:bookmarkEnd w:id="27"/>
      <w:r w:rsidRPr="00963F23">
        <w:rPr>
          <w:rFonts w:eastAsia="MS Gothic"/>
          <w:b/>
          <w:sz w:val="28"/>
          <w:szCs w:val="28"/>
        </w:rPr>
        <w:t>животных</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87</w:t>
      </w:r>
      <w:r w:rsidRPr="00963F23">
        <w:rPr>
          <w:bCs/>
          <w:sz w:val="28"/>
          <w:szCs w:val="28"/>
        </w:rPr>
        <w:t xml:space="preserve">. </w:t>
      </w:r>
      <w:r>
        <w:rPr>
          <w:bCs/>
          <w:sz w:val="28"/>
          <w:szCs w:val="28"/>
        </w:rPr>
        <w:t xml:space="preserve"> </w:t>
      </w:r>
      <w:r w:rsidRPr="00963F23">
        <w:rPr>
          <w:bCs/>
          <w:sz w:val="28"/>
          <w:szCs w:val="28"/>
        </w:rPr>
        <w:t xml:space="preserve">Площадки для выгула домашних животных должны размещаться на территориях, свободных от зеленых насаждений, за пределами первого и второго поясов зон санитарной охраны источников питьевого </w:t>
      </w:r>
      <w:r w:rsidRPr="00963F23">
        <w:rPr>
          <w:bCs/>
          <w:sz w:val="28"/>
          <w:szCs w:val="28"/>
        </w:rPr>
        <w:lastRenderedPageBreak/>
        <w:t>водоснабжения.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88</w:t>
      </w:r>
      <w:r w:rsidRPr="00963F23">
        <w:rPr>
          <w:sz w:val="28"/>
          <w:szCs w:val="28"/>
        </w:rPr>
        <w:t xml:space="preserve">. </w:t>
      </w:r>
      <w:r>
        <w:rPr>
          <w:sz w:val="28"/>
          <w:szCs w:val="28"/>
        </w:rPr>
        <w:t xml:space="preserve"> </w:t>
      </w:r>
      <w:r w:rsidRPr="00963F23">
        <w:rPr>
          <w:sz w:val="28"/>
          <w:szCs w:val="28"/>
        </w:rPr>
        <w:t>Размеры площадок для выгула собак, размещаемые на территориях жилого назначения должны составлять 400-600 кв. м</w:t>
      </w:r>
      <w:r>
        <w:rPr>
          <w:sz w:val="28"/>
          <w:szCs w:val="28"/>
        </w:rPr>
        <w:t>.</w:t>
      </w:r>
      <w:r w:rsidRPr="00963F23">
        <w:rPr>
          <w:sz w:val="28"/>
          <w:szCs w:val="28"/>
        </w:rPr>
        <w:t xml:space="preserve">,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89</w:t>
      </w:r>
      <w:r w:rsidRPr="00963F23">
        <w:rPr>
          <w:sz w:val="28"/>
          <w:szCs w:val="28"/>
        </w:rPr>
        <w:t xml:space="preserve">. </w:t>
      </w:r>
      <w:r>
        <w:rPr>
          <w:sz w:val="28"/>
          <w:szCs w:val="28"/>
        </w:rPr>
        <w:t xml:space="preserve"> </w:t>
      </w:r>
      <w:r w:rsidRPr="00963F23">
        <w:rPr>
          <w:sz w:val="28"/>
          <w:szCs w:val="28"/>
        </w:rPr>
        <w:t>Перечень элементов благоустройства на территории площадки для выгула животных включает: различные виды покрытия, ограждение, скамья (скамьи), урна (урны), осветительное и информационное оборудование.</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На территории площадки должен быть установлен информационный стенд с правилами пользования площадкой.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90</w:t>
      </w:r>
      <w:r w:rsidRPr="00963F23">
        <w:rPr>
          <w:sz w:val="28"/>
          <w:szCs w:val="28"/>
        </w:rPr>
        <w:t xml:space="preserve">. </w:t>
      </w:r>
      <w:r>
        <w:rPr>
          <w:sz w:val="28"/>
          <w:szCs w:val="28"/>
        </w:rPr>
        <w:t xml:space="preserve"> </w:t>
      </w:r>
      <w:r w:rsidRPr="00963F23">
        <w:rPr>
          <w:sz w:val="28"/>
          <w:szCs w:val="28"/>
        </w:rPr>
        <w:t>Для покрытия поверхности части площадки, предназначенной 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bCs/>
          <w:sz w:val="28"/>
          <w:szCs w:val="28"/>
        </w:rPr>
        <w:t>91</w:t>
      </w:r>
      <w:r w:rsidRPr="00963F23">
        <w:rPr>
          <w:bCs/>
          <w:sz w:val="28"/>
          <w:szCs w:val="28"/>
        </w:rPr>
        <w:t>. Ограждение специальной площадки для выгула животных должно быть высотой не менее 2,0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92</w:t>
      </w:r>
      <w:r w:rsidRPr="00963F23">
        <w:rPr>
          <w:sz w:val="28"/>
          <w:szCs w:val="28"/>
        </w:rPr>
        <w:t>. Озеленение проектируется из периметральных плотных посадок высокого кустарника в виде живой изгороди или вертикального озеленения.</w:t>
      </w:r>
    </w:p>
    <w:p w:rsidR="00831ACA" w:rsidRPr="00041C39" w:rsidRDefault="00831ACA" w:rsidP="00831ACA">
      <w:pPr>
        <w:widowControl w:val="0"/>
        <w:autoSpaceDE w:val="0"/>
        <w:autoSpaceDN w:val="0"/>
        <w:adjustRightInd w:val="0"/>
        <w:jc w:val="both"/>
        <w:rPr>
          <w:sz w:val="28"/>
          <w:szCs w:val="28"/>
        </w:rPr>
      </w:pPr>
    </w:p>
    <w:p w:rsidR="00831ACA" w:rsidRPr="005652DB" w:rsidRDefault="00831ACA" w:rsidP="00831ACA">
      <w:pPr>
        <w:pStyle w:val="af3"/>
        <w:widowControl w:val="0"/>
        <w:autoSpaceDE w:val="0"/>
        <w:autoSpaceDN w:val="0"/>
        <w:adjustRightInd w:val="0"/>
        <w:ind w:left="0"/>
        <w:jc w:val="center"/>
        <w:rPr>
          <w:b/>
          <w:sz w:val="28"/>
          <w:szCs w:val="28"/>
          <w:lang w:eastAsia="ru-RU"/>
        </w:rPr>
      </w:pPr>
      <w:r w:rsidRPr="005652DB">
        <w:rPr>
          <w:b/>
          <w:sz w:val="28"/>
          <w:szCs w:val="28"/>
          <w:lang w:eastAsia="ru-RU"/>
        </w:rPr>
        <w:t>Приюты для животных</w:t>
      </w:r>
    </w:p>
    <w:p w:rsidR="00831ACA" w:rsidRPr="005652DB" w:rsidRDefault="00831ACA" w:rsidP="00831ACA">
      <w:pPr>
        <w:suppressAutoHyphens w:val="0"/>
        <w:autoSpaceDE w:val="0"/>
        <w:autoSpaceDN w:val="0"/>
        <w:adjustRightInd w:val="0"/>
        <w:ind w:firstLine="709"/>
        <w:jc w:val="both"/>
        <w:rPr>
          <w:sz w:val="28"/>
          <w:szCs w:val="28"/>
          <w:lang w:eastAsia="ru-RU"/>
        </w:rPr>
      </w:pP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9C409A">
        <w:rPr>
          <w:sz w:val="28"/>
          <w:szCs w:val="28"/>
          <w:lang w:eastAsia="ru-RU"/>
        </w:rPr>
        <w:t>9</w:t>
      </w:r>
      <w:r>
        <w:rPr>
          <w:sz w:val="28"/>
          <w:szCs w:val="28"/>
          <w:lang w:eastAsia="ru-RU"/>
        </w:rPr>
        <w:t>3</w:t>
      </w:r>
      <w:r w:rsidRPr="005652DB">
        <w:rPr>
          <w:sz w:val="28"/>
          <w:szCs w:val="28"/>
          <w:lang w:eastAsia="ru-RU"/>
        </w:rPr>
        <w:t xml:space="preserve">. Деятельность в отношении приютов для </w:t>
      </w:r>
      <w:r w:rsidRPr="005652DB">
        <w:rPr>
          <w:sz w:val="28"/>
          <w:szCs w:val="28"/>
        </w:rPr>
        <w:t>безнадзорных</w:t>
      </w:r>
      <w:r w:rsidRPr="009C409A">
        <w:rPr>
          <w:sz w:val="28"/>
          <w:szCs w:val="28"/>
        </w:rPr>
        <w:t xml:space="preserve"> </w:t>
      </w:r>
      <w:r w:rsidRPr="005652DB">
        <w:rPr>
          <w:sz w:val="28"/>
          <w:szCs w:val="28"/>
          <w:lang w:eastAsia="ru-RU"/>
        </w:rPr>
        <w:t>животных регулируется Приказом Государственной ветеринарной службы Забайкальского края от 1 сентября 2020 № 181 «Об утверждении Порядка организации деятельности приютов для животных и норм содержания животных в них на территории Забайкальского края» (далее - Порядок организации деятельности приютов для животных и норм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5652DB">
        <w:rPr>
          <w:sz w:val="28"/>
          <w:szCs w:val="28"/>
          <w:lang w:eastAsia="ru-RU"/>
        </w:rPr>
        <w:t>9</w:t>
      </w:r>
      <w:r>
        <w:rPr>
          <w:sz w:val="28"/>
          <w:szCs w:val="28"/>
          <w:lang w:eastAsia="ru-RU"/>
        </w:rPr>
        <w:t>4</w:t>
      </w:r>
      <w:r w:rsidRPr="005652DB">
        <w:rPr>
          <w:sz w:val="28"/>
          <w:szCs w:val="28"/>
          <w:lang w:eastAsia="ru-RU"/>
        </w:rPr>
        <w:t>.</w:t>
      </w:r>
      <w:r>
        <w:rPr>
          <w:sz w:val="28"/>
          <w:szCs w:val="28"/>
          <w:lang w:eastAsia="ru-RU"/>
        </w:rPr>
        <w:t xml:space="preserve"> </w:t>
      </w:r>
      <w:r w:rsidRPr="005652DB">
        <w:rPr>
          <w:sz w:val="28"/>
          <w:szCs w:val="28"/>
          <w:lang w:eastAsia="ru-RU"/>
        </w:rPr>
        <w:t>Приюты для животных создаются в целях осуществления деятельности по содержанию животных, в том числе животных без владельцев, животных, от права собственности, на которых владельцы отказались.</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95</w:t>
      </w:r>
      <w:r w:rsidRPr="004E3E46">
        <w:rPr>
          <w:sz w:val="28"/>
          <w:szCs w:val="28"/>
        </w:rPr>
        <w:t xml:space="preserve">. </w:t>
      </w:r>
      <w:r>
        <w:rPr>
          <w:sz w:val="28"/>
          <w:szCs w:val="28"/>
        </w:rPr>
        <w:t xml:space="preserve"> </w:t>
      </w:r>
      <w:r w:rsidRPr="004E3E46">
        <w:rPr>
          <w:sz w:val="28"/>
          <w:szCs w:val="28"/>
          <w:lang w:eastAsia="ru-RU"/>
        </w:rPr>
        <w:t xml:space="preserve">Отлов </w:t>
      </w:r>
      <w:r w:rsidRPr="004E3E46">
        <w:rPr>
          <w:sz w:val="28"/>
          <w:szCs w:val="28"/>
        </w:rPr>
        <w:t>безнадзорных</w:t>
      </w:r>
      <w:r w:rsidRPr="004E3E46">
        <w:rPr>
          <w:sz w:val="28"/>
          <w:szCs w:val="28"/>
          <w:lang w:eastAsia="ru-RU"/>
        </w:rPr>
        <w:t xml:space="preserve"> животных на территории </w:t>
      </w:r>
      <w:r w:rsidRPr="002768F3">
        <w:rPr>
          <w:sz w:val="28"/>
          <w:szCs w:val="28"/>
          <w:lang w:eastAsia="ru-RU"/>
        </w:rPr>
        <w:t>населенных пунктов</w:t>
      </w:r>
      <w:r>
        <w:rPr>
          <w:sz w:val="28"/>
          <w:szCs w:val="28"/>
          <w:lang w:eastAsia="ru-RU"/>
        </w:rPr>
        <w:t xml:space="preserve"> муниципального округа</w:t>
      </w:r>
      <w:r w:rsidRPr="004E3E46">
        <w:rPr>
          <w:sz w:val="28"/>
          <w:szCs w:val="28"/>
          <w:lang w:eastAsia="ru-RU"/>
        </w:rPr>
        <w:t xml:space="preserve"> регулируется законодательством Российской Федерации.</w:t>
      </w:r>
    </w:p>
    <w:p w:rsidR="00831ACA" w:rsidRPr="004E3E46" w:rsidRDefault="00831ACA" w:rsidP="00831ACA">
      <w:pPr>
        <w:tabs>
          <w:tab w:val="left" w:pos="1418"/>
        </w:tabs>
        <w:suppressAutoHyphens w:val="0"/>
        <w:autoSpaceDE w:val="0"/>
        <w:autoSpaceDN w:val="0"/>
        <w:adjustRightInd w:val="0"/>
        <w:ind w:firstLine="709"/>
        <w:jc w:val="both"/>
        <w:rPr>
          <w:sz w:val="28"/>
          <w:szCs w:val="28"/>
          <w:lang w:eastAsia="ru-RU"/>
        </w:rPr>
      </w:pPr>
      <w:r w:rsidRPr="004E3E46">
        <w:rPr>
          <w:bCs/>
          <w:sz w:val="28"/>
          <w:szCs w:val="28"/>
          <w:lang w:eastAsia="ru-RU"/>
        </w:rPr>
        <w:lastRenderedPageBreak/>
        <w:t xml:space="preserve">В соответствии с </w:t>
      </w:r>
      <w:r w:rsidRPr="004E3E46">
        <w:rPr>
          <w:sz w:val="28"/>
          <w:szCs w:val="28"/>
          <w:lang w:eastAsia="ru-RU"/>
        </w:rPr>
        <w:t>Федеральн</w:t>
      </w:r>
      <w:r>
        <w:rPr>
          <w:sz w:val="28"/>
          <w:szCs w:val="28"/>
          <w:lang w:eastAsia="ru-RU"/>
        </w:rPr>
        <w:t>ым</w:t>
      </w:r>
      <w:r w:rsidRPr="004E3E46">
        <w:rPr>
          <w:sz w:val="28"/>
          <w:szCs w:val="28"/>
          <w:lang w:eastAsia="ru-RU"/>
        </w:rPr>
        <w:t xml:space="preserve"> зак</w:t>
      </w:r>
      <w:r>
        <w:rPr>
          <w:sz w:val="28"/>
          <w:szCs w:val="28"/>
          <w:lang w:eastAsia="ru-RU"/>
        </w:rPr>
        <w:t>оном</w:t>
      </w:r>
      <w:r w:rsidRPr="004E3E46">
        <w:rPr>
          <w:sz w:val="28"/>
          <w:szCs w:val="28"/>
          <w:lang w:eastAsia="ru-RU"/>
        </w:rPr>
        <w:t xml:space="preserve"> от 27 декабря 2018 года № 498-ФЗ «Об ответственном обращении с животными и о внесении изменений в отдельные законодательные акты Российской Федерации» (далее – Федеральный закон об ответственном обращении с животными)</w:t>
      </w:r>
      <w:r>
        <w:rPr>
          <w:sz w:val="28"/>
          <w:szCs w:val="28"/>
          <w:lang w:eastAsia="ru-RU"/>
        </w:rPr>
        <w:t xml:space="preserve"> </w:t>
      </w:r>
      <w:r w:rsidRPr="004E3E46">
        <w:rPr>
          <w:bCs/>
          <w:sz w:val="28"/>
          <w:szCs w:val="28"/>
          <w:lang w:eastAsia="ru-RU"/>
        </w:rPr>
        <w:t>осуществлять отлов животных без владельцев в присутствии детей не допускается, за исключением случаев, если животные без владельцев представляют общественную опасность</w:t>
      </w:r>
      <w:r>
        <w:rPr>
          <w:bCs/>
          <w:sz w:val="28"/>
          <w:szCs w:val="28"/>
          <w:lang w:eastAsia="ru-RU"/>
        </w:rPr>
        <w:t>.</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041C39">
        <w:rPr>
          <w:sz w:val="28"/>
          <w:szCs w:val="28"/>
          <w:lang w:eastAsia="ru-RU"/>
        </w:rPr>
        <w:t>9</w:t>
      </w:r>
      <w:r>
        <w:rPr>
          <w:sz w:val="28"/>
          <w:szCs w:val="28"/>
          <w:lang w:eastAsia="ru-RU"/>
        </w:rPr>
        <w:t>6</w:t>
      </w:r>
      <w:r w:rsidRPr="005652DB">
        <w:rPr>
          <w:sz w:val="28"/>
          <w:szCs w:val="28"/>
          <w:lang w:eastAsia="ru-RU"/>
        </w:rPr>
        <w:t>.</w:t>
      </w:r>
      <w:r>
        <w:rPr>
          <w:sz w:val="28"/>
          <w:szCs w:val="28"/>
          <w:lang w:eastAsia="ru-RU"/>
        </w:rPr>
        <w:t xml:space="preserve">   </w:t>
      </w:r>
      <w:r w:rsidRPr="005652DB">
        <w:rPr>
          <w:sz w:val="28"/>
          <w:szCs w:val="28"/>
        </w:rPr>
        <w:t xml:space="preserve">Передержка безнадзорных животных на территории </w:t>
      </w:r>
      <w:r>
        <w:rPr>
          <w:sz w:val="28"/>
          <w:szCs w:val="28"/>
        </w:rPr>
        <w:t>муниципального округа</w:t>
      </w:r>
      <w:r w:rsidRPr="005652DB">
        <w:rPr>
          <w:sz w:val="28"/>
          <w:szCs w:val="28"/>
        </w:rPr>
        <w:t xml:space="preserve"> регулируется </w:t>
      </w:r>
      <w:r w:rsidRPr="005652DB">
        <w:rPr>
          <w:sz w:val="28"/>
          <w:szCs w:val="28"/>
          <w:lang w:eastAsia="ru-RU"/>
        </w:rPr>
        <w:t>порядком организации деятельности приютов для животных и норм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sidRPr="002B4C3F">
        <w:rPr>
          <w:sz w:val="28"/>
          <w:szCs w:val="28"/>
          <w:lang w:eastAsia="ru-RU"/>
        </w:rPr>
        <w:t>9</w:t>
      </w:r>
      <w:r>
        <w:rPr>
          <w:sz w:val="28"/>
          <w:szCs w:val="28"/>
          <w:lang w:eastAsia="ru-RU"/>
        </w:rPr>
        <w:t>7</w:t>
      </w:r>
      <w:r w:rsidRPr="005652DB">
        <w:rPr>
          <w:sz w:val="28"/>
          <w:szCs w:val="28"/>
          <w:lang w:eastAsia="ru-RU"/>
        </w:rPr>
        <w:t>. Содержание</w:t>
      </w:r>
      <w:r>
        <w:rPr>
          <w:sz w:val="28"/>
          <w:szCs w:val="28"/>
          <w:lang w:eastAsia="ru-RU"/>
        </w:rPr>
        <w:t xml:space="preserve"> </w:t>
      </w:r>
      <w:r w:rsidRPr="005652DB">
        <w:rPr>
          <w:sz w:val="28"/>
          <w:szCs w:val="28"/>
        </w:rPr>
        <w:t>безнадзорных</w:t>
      </w:r>
      <w:r w:rsidRPr="005652DB">
        <w:rPr>
          <w:sz w:val="28"/>
          <w:szCs w:val="28"/>
          <w:lang w:eastAsia="ru-RU"/>
        </w:rPr>
        <w:t xml:space="preserve"> животных в приютах, а также размещение в приютах и содержание в них </w:t>
      </w:r>
      <w:r w:rsidRPr="005652DB">
        <w:rPr>
          <w:sz w:val="28"/>
          <w:szCs w:val="28"/>
        </w:rPr>
        <w:t>безнадзорных</w:t>
      </w:r>
      <w:r>
        <w:rPr>
          <w:sz w:val="28"/>
          <w:szCs w:val="28"/>
        </w:rPr>
        <w:t xml:space="preserve"> </w:t>
      </w:r>
      <w:r w:rsidRPr="005652DB">
        <w:rPr>
          <w:sz w:val="28"/>
          <w:szCs w:val="28"/>
          <w:lang w:eastAsia="ru-RU"/>
        </w:rPr>
        <w:t>животных,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осуществляются в соответствии с Порядком организации деятельности приютов для животных и нормами содержания животных в них на территории Забайкальского края.</w:t>
      </w:r>
    </w:p>
    <w:p w:rsidR="00831ACA" w:rsidRPr="005652DB" w:rsidRDefault="00831ACA" w:rsidP="00831ACA">
      <w:pPr>
        <w:tabs>
          <w:tab w:val="left" w:pos="1418"/>
        </w:tabs>
        <w:suppressAutoHyphens w:val="0"/>
        <w:autoSpaceDE w:val="0"/>
        <w:autoSpaceDN w:val="0"/>
        <w:adjustRightInd w:val="0"/>
        <w:ind w:firstLine="709"/>
        <w:jc w:val="both"/>
        <w:rPr>
          <w:sz w:val="28"/>
          <w:szCs w:val="28"/>
        </w:rPr>
      </w:pPr>
      <w:r w:rsidRPr="002B4C3F">
        <w:rPr>
          <w:sz w:val="28"/>
          <w:szCs w:val="28"/>
        </w:rPr>
        <w:t>9</w:t>
      </w:r>
      <w:r>
        <w:rPr>
          <w:sz w:val="28"/>
          <w:szCs w:val="28"/>
        </w:rPr>
        <w:t xml:space="preserve">8.   </w:t>
      </w:r>
      <w:r w:rsidRPr="005652DB">
        <w:rPr>
          <w:sz w:val="28"/>
          <w:szCs w:val="28"/>
        </w:rPr>
        <w:t xml:space="preserve">Пункты временного содержания безнадзорного домашнего скота (временные стоянки) на территории </w:t>
      </w:r>
      <w:r>
        <w:rPr>
          <w:sz w:val="28"/>
          <w:szCs w:val="28"/>
        </w:rPr>
        <w:t>муниципального округа</w:t>
      </w:r>
      <w:r w:rsidRPr="005652DB">
        <w:rPr>
          <w:sz w:val="28"/>
          <w:szCs w:val="28"/>
        </w:rPr>
        <w:t xml:space="preserve"> создаются постановлением администрации </w:t>
      </w:r>
      <w:r>
        <w:rPr>
          <w:sz w:val="28"/>
          <w:szCs w:val="28"/>
        </w:rPr>
        <w:t>муниципального округа</w:t>
      </w:r>
      <w:r w:rsidRPr="005652DB">
        <w:rPr>
          <w:sz w:val="28"/>
          <w:szCs w:val="28"/>
        </w:rPr>
        <w:t xml:space="preserve"> в соответствии со статьями 230-232 Гражданско</w:t>
      </w:r>
      <w:r>
        <w:rPr>
          <w:sz w:val="28"/>
          <w:szCs w:val="28"/>
        </w:rPr>
        <w:t>го кодекса Российской Федерации.</w:t>
      </w:r>
      <w:r w:rsidRPr="005652DB">
        <w:rPr>
          <w:sz w:val="28"/>
          <w:szCs w:val="28"/>
        </w:rPr>
        <w:t xml:space="preserve">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rPr>
        <w:t>Ответст</w:t>
      </w:r>
      <w:r w:rsidRPr="005652DB">
        <w:rPr>
          <w:sz w:val="28"/>
          <w:szCs w:val="28"/>
        </w:rPr>
        <w:t xml:space="preserve">венность за нарушение требований настоящего пункта наступает в соответствии с Законом Забайкальского края от 2 июля 2009 года № 198-ЗЗК «Об административных правонарушениях». </w:t>
      </w:r>
    </w:p>
    <w:p w:rsidR="00831ACA" w:rsidRPr="005652DB" w:rsidRDefault="00831ACA" w:rsidP="00831ACA">
      <w:pPr>
        <w:tabs>
          <w:tab w:val="left" w:pos="1418"/>
        </w:tabs>
        <w:suppressAutoHyphens w:val="0"/>
        <w:autoSpaceDE w:val="0"/>
        <w:autoSpaceDN w:val="0"/>
        <w:adjustRightInd w:val="0"/>
        <w:ind w:firstLine="709"/>
        <w:jc w:val="both"/>
        <w:rPr>
          <w:sz w:val="28"/>
          <w:szCs w:val="28"/>
          <w:lang w:eastAsia="ru-RU"/>
        </w:rPr>
      </w:pPr>
      <w:r>
        <w:rPr>
          <w:sz w:val="28"/>
          <w:szCs w:val="28"/>
          <w:lang w:eastAsia="ru-RU"/>
        </w:rPr>
        <w:t>99</w:t>
      </w:r>
      <w:r w:rsidRPr="005652DB">
        <w:rPr>
          <w:sz w:val="28"/>
          <w:szCs w:val="28"/>
          <w:lang w:eastAsia="ru-RU"/>
        </w:rPr>
        <w:t>.</w:t>
      </w:r>
      <w:r>
        <w:rPr>
          <w:sz w:val="28"/>
          <w:szCs w:val="28"/>
          <w:lang w:eastAsia="ru-RU"/>
        </w:rPr>
        <w:t xml:space="preserve">  </w:t>
      </w:r>
      <w:r w:rsidRPr="005652DB">
        <w:rPr>
          <w:sz w:val="28"/>
          <w:szCs w:val="28"/>
          <w:lang w:eastAsia="ru-RU"/>
        </w:rPr>
        <w:t xml:space="preserve"> Передача животных без владельцев исполнителям мероприятий из приютов для животных осуществляется на основании актов приема-передачи животных без владельцев в соответствии с приказом Государственной ветеринарной службы Забайкальского края от 10 августа 2020 № 167 «Об утверждении Порядка осуществления деятельности по обращению с животными без владельцев на территории Забайкальского края».</w:t>
      </w:r>
    </w:p>
    <w:p w:rsidR="00831ACA" w:rsidRDefault="00831ACA" w:rsidP="00831ACA">
      <w:pPr>
        <w:pStyle w:val="af3"/>
        <w:widowControl w:val="0"/>
        <w:autoSpaceDE w:val="0"/>
        <w:autoSpaceDN w:val="0"/>
        <w:adjustRightInd w:val="0"/>
        <w:ind w:left="0" w:firstLine="709"/>
        <w:jc w:val="both"/>
        <w:rPr>
          <w:sz w:val="28"/>
          <w:szCs w:val="28"/>
        </w:rPr>
      </w:pPr>
    </w:p>
    <w:p w:rsidR="00831ACA" w:rsidRPr="002768F3" w:rsidRDefault="00831ACA" w:rsidP="00831ACA">
      <w:pPr>
        <w:pStyle w:val="af3"/>
        <w:ind w:left="0"/>
        <w:jc w:val="center"/>
        <w:outlineLvl w:val="1"/>
        <w:rPr>
          <w:rFonts w:eastAsia="MS Gothic"/>
          <w:b/>
          <w:sz w:val="28"/>
          <w:szCs w:val="28"/>
        </w:rPr>
      </w:pPr>
      <w:bookmarkStart w:id="28" w:name="_Toc402276781"/>
      <w:r w:rsidRPr="00963F23">
        <w:rPr>
          <w:rFonts w:eastAsia="MS Gothic"/>
          <w:b/>
          <w:sz w:val="28"/>
          <w:szCs w:val="28"/>
        </w:rPr>
        <w:t xml:space="preserve">Площадки автостоянок, размещение и хранение транспортных средств на территории </w:t>
      </w:r>
      <w:bookmarkEnd w:id="28"/>
      <w:r w:rsidRPr="002768F3">
        <w:rPr>
          <w:rFonts w:eastAsia="MS Gothic"/>
          <w:b/>
          <w:sz w:val="28"/>
          <w:szCs w:val="28"/>
        </w:rPr>
        <w:t>муниципального округа</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100.</w:t>
      </w:r>
      <w:r w:rsidRPr="00963F23">
        <w:rPr>
          <w:sz w:val="28"/>
          <w:szCs w:val="28"/>
        </w:rPr>
        <w:t xml:space="preserve"> На территории </w:t>
      </w:r>
      <w:r>
        <w:rPr>
          <w:sz w:val="28"/>
          <w:szCs w:val="28"/>
        </w:rPr>
        <w:t xml:space="preserve">муниципального округа </w:t>
      </w:r>
      <w:r w:rsidRPr="00963F23">
        <w:rPr>
          <w:sz w:val="28"/>
          <w:szCs w:val="28"/>
        </w:rPr>
        <w:t xml:space="preserve">предусматриваются следующие виды автостоянок: кратковременного и длительного хранения автомобилей; уличные (в виде парковок на проезжей </w:t>
      </w:r>
      <w:r>
        <w:rPr>
          <w:sz w:val="28"/>
          <w:szCs w:val="28"/>
        </w:rPr>
        <w:t xml:space="preserve">части, обозначенных разметкой); </w:t>
      </w:r>
      <w:r w:rsidRPr="00963F23">
        <w:rPr>
          <w:sz w:val="28"/>
          <w:szCs w:val="28"/>
        </w:rPr>
        <w:t>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963F23">
        <w:rPr>
          <w:sz w:val="28"/>
          <w:szCs w:val="28"/>
        </w:rPr>
        <w:t>микрорайонные</w:t>
      </w:r>
      <w:proofErr w:type="spellEnd"/>
      <w:r w:rsidRPr="00963F23">
        <w:rPr>
          <w:sz w:val="28"/>
          <w:szCs w:val="28"/>
        </w:rPr>
        <w:t xml:space="preserve">, районные); </w:t>
      </w:r>
      <w:proofErr w:type="spellStart"/>
      <w:r w:rsidRPr="00963F23">
        <w:rPr>
          <w:sz w:val="28"/>
          <w:szCs w:val="28"/>
        </w:rPr>
        <w:t>приобъектные</w:t>
      </w:r>
      <w:proofErr w:type="spellEnd"/>
      <w:r w:rsidRPr="00963F23">
        <w:rPr>
          <w:sz w:val="28"/>
          <w:szCs w:val="28"/>
        </w:rPr>
        <w:t xml:space="preserve"> (у объекта или группы объектов); прочие (грузовые, перехватывающие и др.).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101</w:t>
      </w:r>
      <w:r w:rsidRPr="00963F23">
        <w:rPr>
          <w:sz w:val="28"/>
          <w:szCs w:val="28"/>
        </w:rPr>
        <w:t xml:space="preserve">. Не допускается проектировать размещение площадок для </w:t>
      </w:r>
      <w:r w:rsidRPr="00963F23">
        <w:rPr>
          <w:sz w:val="28"/>
          <w:szCs w:val="28"/>
        </w:rPr>
        <w:lastRenderedPageBreak/>
        <w:t>автостоянок в зоне остановок пассажирского транспорта. Организацию заездов на автостоянки предусматривают не ближе 15 м от конца или начала посадочной площадки.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102</w:t>
      </w:r>
      <w:r w:rsidRPr="00963F23">
        <w:rPr>
          <w:sz w:val="28"/>
          <w:szCs w:val="28"/>
        </w:rPr>
        <w:t>.</w:t>
      </w:r>
      <w:r>
        <w:rPr>
          <w:sz w:val="28"/>
          <w:szCs w:val="28"/>
        </w:rPr>
        <w:t xml:space="preserve"> </w:t>
      </w:r>
      <w:r w:rsidRPr="00963F23">
        <w:rPr>
          <w:sz w:val="28"/>
          <w:szCs w:val="28"/>
        </w:rPr>
        <w:t xml:space="preserve">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для длительного хранения автомобилей могут быть оборудованы навесами, легкими ограждениями боксов, смотровыми эстакадами.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Сопряжение покрытия площадки с проездом выполняется в одном уровне без укладки бортового камня.</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Разделительные элементы на площадках могут быть выполнены в виде разметки (белых полос), озелененных полос (газонов), контейнерного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103</w:t>
      </w:r>
      <w:r w:rsidRPr="00963F23">
        <w:rPr>
          <w:sz w:val="28"/>
          <w:szCs w:val="28"/>
        </w:rPr>
        <w:t>. Размещение и хранение личного легкового автотранспорта на дворовых и внутриквартальных территориях допускаются в один ряд в отведенных для этой цели местах, при этом собственники (правообладатели) транспортных средств должны обеспечить беспрепятственное продвижение уборочной и специальной техники по указанным территориям.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104</w:t>
      </w:r>
      <w:r w:rsidRPr="00963F23">
        <w:rPr>
          <w:sz w:val="28"/>
          <w:szCs w:val="28"/>
        </w:rPr>
        <w:t>. При обнаружении брошенных, разукомплектованных транспортных средств</w:t>
      </w:r>
      <w:r w:rsidRPr="00BE5AE9">
        <w:rPr>
          <w:sz w:val="28"/>
          <w:szCs w:val="28"/>
        </w:rPr>
        <w:t xml:space="preserve">, администрация муниципального округа </w:t>
      </w:r>
      <w:r w:rsidRPr="00963F23">
        <w:rPr>
          <w:sz w:val="28"/>
          <w:szCs w:val="28"/>
        </w:rPr>
        <w:t>иницииру</w:t>
      </w:r>
      <w:r>
        <w:rPr>
          <w:sz w:val="28"/>
          <w:szCs w:val="28"/>
        </w:rPr>
        <w:t>ет</w:t>
      </w:r>
      <w:r w:rsidRPr="00963F23">
        <w:rPr>
          <w:sz w:val="28"/>
          <w:szCs w:val="28"/>
        </w:rPr>
        <w:t xml:space="preserve"> обращения в суд для признания таких транспортных средств бесхозяйными.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105</w:t>
      </w:r>
      <w:r w:rsidRPr="00963F23">
        <w:rPr>
          <w:sz w:val="28"/>
          <w:szCs w:val="28"/>
        </w:rPr>
        <w:t>.</w:t>
      </w:r>
      <w:r>
        <w:rPr>
          <w:sz w:val="28"/>
          <w:szCs w:val="28"/>
        </w:rPr>
        <w:t xml:space="preserve"> </w:t>
      </w:r>
      <w:r w:rsidRPr="00963F23">
        <w:rPr>
          <w:sz w:val="28"/>
          <w:szCs w:val="28"/>
        </w:rPr>
        <w:t xml:space="preserve"> Расстояние от наземных и наземно-подземных гаражей и станций технического обслуживания, автомобильных моек до жилых домов и общественных зданий, а также до участков школ, детских яслей-садов и лечебных учреждений стационарного типа, размещаемых на селитебных территориях, должно соответствовать санитарным нормам и требованиям.</w:t>
      </w:r>
    </w:p>
    <w:p w:rsidR="00831ACA" w:rsidRPr="00963F23" w:rsidRDefault="00831ACA" w:rsidP="00831ACA">
      <w:pPr>
        <w:pStyle w:val="af3"/>
        <w:ind w:left="0" w:firstLine="709"/>
        <w:jc w:val="both"/>
        <w:outlineLvl w:val="1"/>
        <w:rPr>
          <w:rFonts w:eastAsia="MS Gothic"/>
          <w:sz w:val="28"/>
          <w:szCs w:val="28"/>
        </w:rPr>
      </w:pPr>
      <w:bookmarkStart w:id="29" w:name="_Toc402276782"/>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Основные требования по организации освещения</w:t>
      </w:r>
      <w:bookmarkEnd w:id="29"/>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106</w:t>
      </w:r>
      <w:r w:rsidRPr="00963F23">
        <w:rPr>
          <w:sz w:val="28"/>
          <w:szCs w:val="28"/>
        </w:rPr>
        <w:t xml:space="preserve">. Освещение улиц, дорог и площадей территорий </w:t>
      </w:r>
      <w:r>
        <w:rPr>
          <w:sz w:val="28"/>
          <w:szCs w:val="28"/>
        </w:rPr>
        <w:t>муниципального округа</w:t>
      </w:r>
      <w:r w:rsidRPr="00963F23">
        <w:rPr>
          <w:sz w:val="28"/>
          <w:szCs w:val="28"/>
        </w:rPr>
        <w:t xml:space="preserve"> выполняется в соответствии с настоящими</w:t>
      </w:r>
      <w:r>
        <w:rPr>
          <w:sz w:val="28"/>
          <w:szCs w:val="28"/>
        </w:rPr>
        <w:t xml:space="preserve"> </w:t>
      </w:r>
      <w:r w:rsidRPr="00963F23">
        <w:rPr>
          <w:sz w:val="28"/>
          <w:szCs w:val="28"/>
        </w:rPr>
        <w:t>Правилами.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107</w:t>
      </w:r>
      <w:r w:rsidRPr="00963F23">
        <w:rPr>
          <w:sz w:val="28"/>
          <w:szCs w:val="28"/>
        </w:rPr>
        <w:t xml:space="preserve">. Освещение улиц, дорог и площадей территорий </w:t>
      </w:r>
      <w:r>
        <w:rPr>
          <w:sz w:val="28"/>
          <w:szCs w:val="28"/>
        </w:rPr>
        <w:t xml:space="preserve">муниципального округа </w:t>
      </w:r>
      <w:r w:rsidRPr="00963F23">
        <w:rPr>
          <w:sz w:val="28"/>
          <w:szCs w:val="28"/>
        </w:rPr>
        <w:t xml:space="preserve">выполняется светильниками, располагаемыми на опорах или тросах. Освещение тротуаров и подъездов на территории </w:t>
      </w:r>
      <w:r>
        <w:rPr>
          <w:sz w:val="28"/>
          <w:szCs w:val="28"/>
        </w:rPr>
        <w:t xml:space="preserve">муниципального округа </w:t>
      </w:r>
      <w:r w:rsidRPr="00963F23">
        <w:rPr>
          <w:sz w:val="28"/>
          <w:szCs w:val="28"/>
        </w:rPr>
        <w:lastRenderedPageBreak/>
        <w:t>допускается выполнять светильниками, располагаемыми на стенах или 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108</w:t>
      </w:r>
      <w:r w:rsidRPr="00963F23">
        <w:rPr>
          <w:sz w:val="28"/>
          <w:szCs w:val="28"/>
        </w:rPr>
        <w:t>.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109</w:t>
      </w:r>
      <w:r w:rsidRPr="00963F23">
        <w:rPr>
          <w:sz w:val="28"/>
          <w:szCs w:val="28"/>
        </w:rPr>
        <w:t>. Опоры на аллеях и пешеходных дорогах должны располагаться вне пешеходной части.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110</w:t>
      </w:r>
      <w:r w:rsidRPr="00963F23">
        <w:rPr>
          <w:sz w:val="28"/>
          <w:szCs w:val="28"/>
        </w:rPr>
        <w:t>. Высота размещения светильников наружного освещения должна составлять не менее 2,5 метров.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111</w:t>
      </w:r>
      <w:r w:rsidRPr="00963F23">
        <w:rPr>
          <w:sz w:val="28"/>
          <w:szCs w:val="28"/>
        </w:rPr>
        <w:t>.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112</w:t>
      </w:r>
      <w:r w:rsidRPr="00963F23">
        <w:rPr>
          <w:sz w:val="28"/>
          <w:szCs w:val="28"/>
        </w:rPr>
        <w:t>. Включение и отключение объектов наружного освещения должно осуществляться их владельцами, а установок световой информации – по решению правообладателей.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113</w:t>
      </w:r>
      <w:r w:rsidRPr="00963F23">
        <w:rPr>
          <w:sz w:val="28"/>
          <w:szCs w:val="28"/>
        </w:rPr>
        <w:t>.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114</w:t>
      </w:r>
      <w:r w:rsidRPr="00963F23">
        <w:rPr>
          <w:sz w:val="28"/>
          <w:szCs w:val="28"/>
        </w:rPr>
        <w:t>.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831ACA" w:rsidRPr="00963F23" w:rsidRDefault="00831ACA" w:rsidP="00831ACA">
      <w:pPr>
        <w:pStyle w:val="af3"/>
        <w:ind w:left="0" w:firstLine="709"/>
        <w:jc w:val="both"/>
        <w:outlineLvl w:val="1"/>
        <w:rPr>
          <w:rFonts w:eastAsia="MS Gothic"/>
          <w:sz w:val="28"/>
          <w:szCs w:val="28"/>
        </w:rPr>
      </w:pPr>
      <w:bookmarkStart w:id="30" w:name="Par223"/>
      <w:bookmarkStart w:id="31" w:name="_Toc402276783"/>
      <w:bookmarkEnd w:id="30"/>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Архитектурное освещение</w:t>
      </w:r>
      <w:bookmarkEnd w:id="31"/>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115.</w:t>
      </w:r>
      <w:r w:rsidRPr="00963F23">
        <w:rPr>
          <w:sz w:val="28"/>
          <w:szCs w:val="28"/>
        </w:rPr>
        <w:t xml:space="preserve"> На территории </w:t>
      </w:r>
      <w:r>
        <w:rPr>
          <w:sz w:val="28"/>
          <w:szCs w:val="28"/>
        </w:rPr>
        <w:t xml:space="preserve">муниципального округа </w:t>
      </w:r>
      <w:r w:rsidRPr="00963F23">
        <w:rPr>
          <w:sz w:val="28"/>
          <w:szCs w:val="28"/>
        </w:rPr>
        <w:t>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архитектурное освещение.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116</w:t>
      </w:r>
      <w:r w:rsidRPr="00963F23">
        <w:rPr>
          <w:sz w:val="28"/>
          <w:szCs w:val="28"/>
        </w:rPr>
        <w:t xml:space="preserve">. Архитектурное освещение осуществляется стационарными или временными установками освещения объектов, путем наружного освещения </w:t>
      </w:r>
      <w:r w:rsidRPr="00963F23">
        <w:rPr>
          <w:sz w:val="28"/>
          <w:szCs w:val="28"/>
        </w:rPr>
        <w:lastRenderedPageBreak/>
        <w:t>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и эксплуатация.</w:t>
      </w:r>
    </w:p>
    <w:p w:rsidR="00831ACA" w:rsidRPr="00963F23" w:rsidRDefault="00831ACA" w:rsidP="00831ACA">
      <w:pPr>
        <w:pStyle w:val="af3"/>
        <w:ind w:left="0" w:firstLine="709"/>
        <w:jc w:val="both"/>
        <w:outlineLvl w:val="1"/>
        <w:rPr>
          <w:rFonts w:eastAsia="MS Gothic"/>
          <w:sz w:val="28"/>
          <w:szCs w:val="28"/>
        </w:rPr>
      </w:pPr>
      <w:bookmarkStart w:id="32" w:name="Par229"/>
      <w:bookmarkStart w:id="33" w:name="Par233"/>
      <w:bookmarkStart w:id="34" w:name="_Toc402276784"/>
      <w:bookmarkEnd w:id="32"/>
      <w:bookmarkEnd w:id="33"/>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Источники света</w:t>
      </w:r>
      <w:bookmarkEnd w:id="34"/>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117</w:t>
      </w:r>
      <w:r w:rsidRPr="00963F23">
        <w:rPr>
          <w:sz w:val="28"/>
          <w:szCs w:val="28"/>
        </w:rPr>
        <w:t>. В стационарных установках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118</w:t>
      </w:r>
      <w:r w:rsidRPr="00963F23">
        <w:rPr>
          <w:sz w:val="28"/>
          <w:szCs w:val="28"/>
        </w:rPr>
        <w:t>.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831ACA" w:rsidRPr="00963F23" w:rsidRDefault="00831ACA" w:rsidP="00831ACA">
      <w:pPr>
        <w:pStyle w:val="af3"/>
        <w:ind w:left="0" w:firstLine="709"/>
        <w:jc w:val="both"/>
        <w:outlineLvl w:val="1"/>
        <w:rPr>
          <w:rFonts w:eastAsia="MS Gothic"/>
          <w:sz w:val="28"/>
          <w:szCs w:val="28"/>
        </w:rPr>
      </w:pPr>
      <w:bookmarkStart w:id="35" w:name="Par239"/>
      <w:bookmarkStart w:id="36" w:name="_Toc402276785"/>
      <w:bookmarkEnd w:id="35"/>
    </w:p>
    <w:p w:rsidR="00831ACA" w:rsidRDefault="00831ACA" w:rsidP="00831ACA">
      <w:pPr>
        <w:pStyle w:val="af3"/>
        <w:ind w:left="0"/>
        <w:jc w:val="center"/>
        <w:outlineLvl w:val="1"/>
        <w:rPr>
          <w:rFonts w:eastAsia="MS Gothic"/>
          <w:b/>
          <w:sz w:val="28"/>
          <w:szCs w:val="28"/>
        </w:rPr>
      </w:pPr>
      <w:r w:rsidRPr="00963F23">
        <w:rPr>
          <w:rFonts w:eastAsia="MS Gothic"/>
          <w:b/>
          <w:sz w:val="28"/>
          <w:szCs w:val="28"/>
        </w:rPr>
        <w:t xml:space="preserve">Общие требования к </w:t>
      </w:r>
      <w:r w:rsidRPr="00963F23">
        <w:rPr>
          <w:rFonts w:eastAsia="MS Gothic"/>
          <w:b/>
          <w:color w:val="000000" w:themeColor="text1"/>
          <w:sz w:val="28"/>
          <w:szCs w:val="28"/>
        </w:rPr>
        <w:t>р</w:t>
      </w:r>
      <w:r w:rsidRPr="00963F23">
        <w:rPr>
          <w:b/>
          <w:color w:val="000000" w:themeColor="text1"/>
          <w:spacing w:val="2"/>
          <w:sz w:val="28"/>
          <w:szCs w:val="28"/>
          <w:lang w:eastAsia="ru-RU"/>
        </w:rPr>
        <w:t>азмещению и</w:t>
      </w:r>
      <w:r>
        <w:rPr>
          <w:b/>
          <w:color w:val="000000" w:themeColor="text1"/>
          <w:spacing w:val="2"/>
          <w:sz w:val="28"/>
          <w:szCs w:val="28"/>
          <w:lang w:eastAsia="ru-RU"/>
        </w:rPr>
        <w:t xml:space="preserve"> </w:t>
      </w:r>
      <w:r w:rsidRPr="00963F23">
        <w:rPr>
          <w:rFonts w:eastAsia="MS Gothic"/>
          <w:b/>
          <w:sz w:val="28"/>
          <w:szCs w:val="28"/>
        </w:rPr>
        <w:t>установке</w:t>
      </w:r>
      <w:bookmarkEnd w:id="36"/>
      <w:r w:rsidRPr="00963F23">
        <w:rPr>
          <w:rFonts w:eastAsia="MS Gothic"/>
          <w:b/>
          <w:sz w:val="28"/>
          <w:szCs w:val="28"/>
        </w:rPr>
        <w:t xml:space="preserve"> средств информации и наружной рекламы</w:t>
      </w:r>
    </w:p>
    <w:p w:rsidR="00831ACA" w:rsidRPr="00963F23" w:rsidRDefault="00831ACA" w:rsidP="00831ACA">
      <w:pPr>
        <w:pStyle w:val="af3"/>
        <w:ind w:left="0" w:firstLine="709"/>
        <w:jc w:val="both"/>
        <w:outlineLvl w:val="1"/>
        <w:rPr>
          <w:rFonts w:eastAsia="MS Gothic"/>
          <w:b/>
          <w:sz w:val="28"/>
          <w:szCs w:val="28"/>
        </w:rPr>
      </w:pP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119</w:t>
      </w:r>
      <w:r w:rsidRPr="00963F23">
        <w:rPr>
          <w:color w:val="000000" w:themeColor="text1"/>
          <w:spacing w:val="2"/>
          <w:sz w:val="28"/>
          <w:szCs w:val="28"/>
          <w:lang w:eastAsia="ru-RU"/>
        </w:rPr>
        <w:t xml:space="preserve">. Размещение средств наружной рекламы и информации на территории </w:t>
      </w:r>
      <w:r>
        <w:rPr>
          <w:color w:val="000000" w:themeColor="text1"/>
          <w:spacing w:val="2"/>
          <w:sz w:val="28"/>
          <w:szCs w:val="28"/>
          <w:lang w:eastAsia="ru-RU"/>
        </w:rPr>
        <w:t>муниципального округа</w:t>
      </w:r>
      <w:r w:rsidRPr="00963F23">
        <w:rPr>
          <w:color w:val="000000" w:themeColor="text1"/>
          <w:spacing w:val="2"/>
          <w:sz w:val="28"/>
          <w:szCs w:val="28"/>
          <w:lang w:eastAsia="ru-RU"/>
        </w:rPr>
        <w:t xml:space="preserve"> необходимо производить согласно требованиям </w:t>
      </w:r>
      <w:hyperlink r:id="rId9" w:history="1">
        <w:r w:rsidRPr="00963F23">
          <w:rPr>
            <w:color w:val="000000" w:themeColor="text1"/>
            <w:spacing w:val="2"/>
            <w:sz w:val="28"/>
            <w:szCs w:val="28"/>
            <w:lang w:eastAsia="ru-RU"/>
          </w:rPr>
          <w:t>Федерального закона от 13 марта 2006 года № 38-ФЗ «О рекламе»</w:t>
        </w:r>
      </w:hyperlink>
      <w:r w:rsidRPr="00963F23">
        <w:rPr>
          <w:color w:val="000000" w:themeColor="text1"/>
          <w:spacing w:val="2"/>
          <w:sz w:val="28"/>
          <w:szCs w:val="28"/>
          <w:lang w:eastAsia="ru-RU"/>
        </w:rPr>
        <w:t xml:space="preserve">, ГОСТ Р 52044-2003 «Наружная реклама на автомобильных дорогах и территориях </w:t>
      </w:r>
      <w:r>
        <w:rPr>
          <w:color w:val="000000" w:themeColor="text1"/>
          <w:spacing w:val="2"/>
          <w:sz w:val="28"/>
          <w:szCs w:val="28"/>
          <w:lang w:eastAsia="ru-RU"/>
        </w:rPr>
        <w:t>населенных пунктов</w:t>
      </w:r>
      <w:r w:rsidRPr="00963F23">
        <w:rPr>
          <w:color w:val="000000" w:themeColor="text1"/>
          <w:spacing w:val="2"/>
          <w:sz w:val="28"/>
          <w:szCs w:val="28"/>
          <w:lang w:eastAsia="ru-RU"/>
        </w:rPr>
        <w:t>. Общие технические требования к средствам наружной рекламы. Правила размещения».</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120</w:t>
      </w:r>
      <w:r w:rsidRPr="00963F23">
        <w:rPr>
          <w:color w:val="000000" w:themeColor="text1"/>
          <w:spacing w:val="2"/>
          <w:sz w:val="28"/>
          <w:szCs w:val="28"/>
          <w:lang w:eastAsia="ru-RU"/>
        </w:rPr>
        <w:t xml:space="preserve">. Организации, эксплуатирующие световые рекламы и вывески, обязаны обеспечивать своевременную замену перегоревших </w:t>
      </w:r>
      <w:proofErr w:type="spellStart"/>
      <w:r w:rsidRPr="00963F23">
        <w:rPr>
          <w:color w:val="000000" w:themeColor="text1"/>
          <w:spacing w:val="2"/>
          <w:sz w:val="28"/>
          <w:szCs w:val="28"/>
          <w:lang w:eastAsia="ru-RU"/>
        </w:rPr>
        <w:t>газосветовых</w:t>
      </w:r>
      <w:proofErr w:type="spellEnd"/>
      <w:r w:rsidRPr="00963F23">
        <w:rPr>
          <w:color w:val="000000" w:themeColor="text1"/>
          <w:spacing w:val="2"/>
          <w:sz w:val="28"/>
          <w:szCs w:val="28"/>
          <w:lang w:eastAsia="ru-RU"/>
        </w:rPr>
        <w:t xml:space="preserve"> трубок и электроламп. В случае неисправности отдельных знаков рекламы или вывески выключать их полностью.</w:t>
      </w:r>
    </w:p>
    <w:p w:rsidR="00831ACA" w:rsidRPr="00963F23" w:rsidRDefault="00831ACA" w:rsidP="00831ACA">
      <w:pPr>
        <w:pStyle w:val="af3"/>
        <w:ind w:left="0" w:firstLine="709"/>
        <w:jc w:val="both"/>
        <w:outlineLvl w:val="1"/>
        <w:rPr>
          <w:sz w:val="28"/>
          <w:szCs w:val="28"/>
        </w:rPr>
      </w:pPr>
      <w:r>
        <w:rPr>
          <w:color w:val="000000" w:themeColor="text1"/>
          <w:spacing w:val="2"/>
          <w:sz w:val="28"/>
          <w:szCs w:val="28"/>
          <w:lang w:eastAsia="ru-RU"/>
        </w:rPr>
        <w:t>121</w:t>
      </w:r>
      <w:r w:rsidRPr="00963F23">
        <w:rPr>
          <w:color w:val="000000" w:themeColor="text1"/>
          <w:spacing w:val="2"/>
          <w:sz w:val="28"/>
          <w:szCs w:val="28"/>
          <w:lang w:eastAsia="ru-RU"/>
        </w:rPr>
        <w:t xml:space="preserve">. </w:t>
      </w:r>
      <w:r w:rsidRPr="00963F23">
        <w:rPr>
          <w:sz w:val="28"/>
          <w:szCs w:val="28"/>
        </w:rPr>
        <w:t>Средства размещения информации и рекламные конструкции,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проёмы, балконы и лоджии жилых помещений многоквартирных домов.</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122</w:t>
      </w:r>
      <w:r w:rsidRPr="00963F23">
        <w:rPr>
          <w:color w:val="000000" w:themeColor="text1"/>
          <w:spacing w:val="2"/>
          <w:sz w:val="28"/>
          <w:szCs w:val="28"/>
          <w:lang w:eastAsia="ru-RU"/>
        </w:rPr>
        <w:t xml:space="preserve">. </w:t>
      </w:r>
      <w:r>
        <w:rPr>
          <w:color w:val="000000" w:themeColor="text1"/>
          <w:spacing w:val="2"/>
          <w:sz w:val="28"/>
          <w:szCs w:val="28"/>
          <w:lang w:eastAsia="ru-RU"/>
        </w:rPr>
        <w:t xml:space="preserve"> </w:t>
      </w:r>
      <w:r w:rsidRPr="00963F23">
        <w:rPr>
          <w:color w:val="000000" w:themeColor="text1"/>
          <w:spacing w:val="2"/>
          <w:sz w:val="28"/>
          <w:szCs w:val="28"/>
          <w:lang w:eastAsia="ru-RU"/>
        </w:rPr>
        <w:t>На глухих фасадах зданий разрешается размещение рекламных конструкций в количестве не более 4 штук.</w:t>
      </w:r>
    </w:p>
    <w:p w:rsidR="00831ACA" w:rsidRPr="00963F23" w:rsidRDefault="00831ACA" w:rsidP="00831ACA">
      <w:pPr>
        <w:shd w:val="clear" w:color="auto" w:fill="FFFFFF"/>
        <w:ind w:firstLine="709"/>
        <w:contextualSpacing/>
        <w:jc w:val="both"/>
        <w:textAlignment w:val="baseline"/>
        <w:rPr>
          <w:color w:val="000000" w:themeColor="text1"/>
          <w:spacing w:val="2"/>
          <w:sz w:val="28"/>
          <w:szCs w:val="28"/>
          <w:lang w:eastAsia="ru-RU"/>
        </w:rPr>
      </w:pPr>
      <w:r>
        <w:rPr>
          <w:color w:val="000000" w:themeColor="text1"/>
          <w:spacing w:val="2"/>
          <w:sz w:val="28"/>
          <w:szCs w:val="28"/>
          <w:lang w:eastAsia="ru-RU"/>
        </w:rPr>
        <w:t>123</w:t>
      </w:r>
      <w:r w:rsidRPr="00963F23">
        <w:rPr>
          <w:color w:val="000000" w:themeColor="text1"/>
          <w:spacing w:val="2"/>
          <w:sz w:val="28"/>
          <w:szCs w:val="28"/>
          <w:lang w:eastAsia="ru-RU"/>
        </w:rPr>
        <w:t>. Вывески должны быть размещены между первым и вторым этажами, выровненные по средней линии букв размером (без учета выносных элементов букв) высотой не более 60 см. Для торговых комплексов должны быть разработаны собственные архитектурно-</w:t>
      </w:r>
      <w:r w:rsidRPr="00963F23">
        <w:rPr>
          <w:color w:val="000000" w:themeColor="text1"/>
          <w:spacing w:val="2"/>
          <w:sz w:val="28"/>
          <w:szCs w:val="28"/>
          <w:lang w:eastAsia="ru-RU"/>
        </w:rPr>
        <w:lastRenderedPageBreak/>
        <w:t>художественные концепции, определяющие размещение и конструкцию вывесок, но не противоречащие настоящим Правилам.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124</w:t>
      </w:r>
      <w:r w:rsidRPr="00963F23">
        <w:rPr>
          <w:sz w:val="28"/>
          <w:szCs w:val="28"/>
        </w:rPr>
        <w:t>.</w:t>
      </w:r>
      <w:r>
        <w:rPr>
          <w:sz w:val="28"/>
          <w:szCs w:val="28"/>
        </w:rPr>
        <w:t xml:space="preserve">   </w:t>
      </w:r>
      <w:r w:rsidRPr="00963F23">
        <w:rPr>
          <w:sz w:val="28"/>
          <w:szCs w:val="28"/>
        </w:rPr>
        <w:t>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125</w:t>
      </w:r>
      <w:r w:rsidRPr="00963F23">
        <w:rPr>
          <w:sz w:val="28"/>
          <w:szCs w:val="28"/>
        </w:rPr>
        <w:t>. После прекращения действия разрешения на установку средства размещения информации владелец средства размещения информации обязан в 15-дневный срок произвести его демонтаж, а также в 3-дневный срок восстановить место установки средства размещения информации в том виде, в котором оно было до монтажа средства размещения информации.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126</w:t>
      </w:r>
      <w:r w:rsidRPr="00963F23">
        <w:rPr>
          <w:sz w:val="28"/>
          <w:szCs w:val="28"/>
          <w:lang w:eastAsia="ru-RU"/>
        </w:rPr>
        <w:t>.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sidRPr="00963F23">
        <w:rPr>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831ACA" w:rsidRPr="00963F23" w:rsidRDefault="00831ACA" w:rsidP="00831ACA">
      <w:pPr>
        <w:pStyle w:val="af3"/>
        <w:ind w:left="0" w:firstLine="709"/>
        <w:jc w:val="both"/>
        <w:outlineLvl w:val="1"/>
        <w:rPr>
          <w:rFonts w:eastAsia="MS Gothic"/>
          <w:sz w:val="28"/>
          <w:szCs w:val="28"/>
        </w:rPr>
      </w:pPr>
      <w:bookmarkStart w:id="37" w:name="_Toc402276788"/>
    </w:p>
    <w:p w:rsidR="00831ACA" w:rsidRPr="00963F23" w:rsidRDefault="00831ACA" w:rsidP="00831ACA">
      <w:pPr>
        <w:pStyle w:val="af3"/>
        <w:ind w:left="0"/>
        <w:jc w:val="center"/>
        <w:outlineLvl w:val="1"/>
        <w:rPr>
          <w:rFonts w:eastAsia="MS Gothic"/>
          <w:b/>
          <w:color w:val="000000" w:themeColor="text1"/>
          <w:sz w:val="28"/>
          <w:szCs w:val="28"/>
        </w:rPr>
      </w:pPr>
      <w:r w:rsidRPr="00963F23">
        <w:rPr>
          <w:rFonts w:eastAsia="MS Gothic"/>
          <w:b/>
          <w:color w:val="000000" w:themeColor="text1"/>
          <w:sz w:val="28"/>
          <w:szCs w:val="28"/>
        </w:rPr>
        <w:t>Основные требования к размещению некапитальных объектов</w:t>
      </w:r>
      <w:bookmarkEnd w:id="37"/>
      <w:r>
        <w:rPr>
          <w:rFonts w:eastAsia="MS Gothic"/>
          <w:b/>
          <w:color w:val="000000" w:themeColor="text1"/>
          <w:sz w:val="28"/>
          <w:szCs w:val="28"/>
        </w:rPr>
        <w:t>, осуществляющих мелкорозничную торговлю, бытовое обслуживание и предоставляющих услуги общественного питания</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127</w:t>
      </w:r>
      <w:r w:rsidRPr="00963F23">
        <w:rPr>
          <w:sz w:val="28"/>
          <w:szCs w:val="28"/>
        </w:rPr>
        <w:t>. Установка некапитальных объектов допускается с разрешени</w:t>
      </w:r>
      <w:r>
        <w:rPr>
          <w:sz w:val="28"/>
          <w:szCs w:val="28"/>
        </w:rPr>
        <w:t xml:space="preserve">я </w:t>
      </w:r>
      <w:r w:rsidRPr="00963F23">
        <w:rPr>
          <w:sz w:val="28"/>
          <w:szCs w:val="28"/>
        </w:rPr>
        <w:t>администраци</w:t>
      </w:r>
      <w:r>
        <w:rPr>
          <w:sz w:val="28"/>
          <w:szCs w:val="28"/>
        </w:rPr>
        <w:t>и</w:t>
      </w:r>
      <w:r w:rsidRPr="00963F23">
        <w:rPr>
          <w:sz w:val="28"/>
          <w:szCs w:val="28"/>
        </w:rPr>
        <w:t xml:space="preserve"> </w:t>
      </w:r>
      <w:r>
        <w:rPr>
          <w:sz w:val="28"/>
          <w:szCs w:val="28"/>
        </w:rPr>
        <w:t>муниципального округа</w:t>
      </w:r>
      <w:r w:rsidRPr="00963F23">
        <w:rPr>
          <w:sz w:val="28"/>
          <w:szCs w:val="28"/>
        </w:rPr>
        <w:t>.</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128</w:t>
      </w:r>
      <w:r w:rsidRPr="00963F23">
        <w:rPr>
          <w:sz w:val="28"/>
          <w:szCs w:val="28"/>
        </w:rPr>
        <w:t>.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 оборудоваться осветительным оборудованием, урнами и контейнерами для сбора мусора, сооружения питания и автозаправочные станции – туалетными кабинами (при отсутствии общественных туалетов на прилегающей территории в зоне доступности 200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129</w:t>
      </w:r>
      <w:r w:rsidRPr="00963F23">
        <w:rPr>
          <w:sz w:val="28"/>
          <w:szCs w:val="28"/>
        </w:rPr>
        <w:t>. 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rsidR="00831ACA" w:rsidRDefault="00831ACA" w:rsidP="00831ACA">
      <w:pPr>
        <w:pStyle w:val="af3"/>
        <w:widowControl w:val="0"/>
        <w:autoSpaceDE w:val="0"/>
        <w:autoSpaceDN w:val="0"/>
        <w:adjustRightInd w:val="0"/>
        <w:ind w:left="0" w:firstLine="709"/>
        <w:jc w:val="both"/>
        <w:rPr>
          <w:color w:val="000000"/>
          <w:sz w:val="28"/>
          <w:szCs w:val="28"/>
        </w:rPr>
      </w:pPr>
      <w:r>
        <w:rPr>
          <w:sz w:val="28"/>
          <w:szCs w:val="28"/>
        </w:rPr>
        <w:t>130</w:t>
      </w:r>
      <w:r w:rsidRPr="00963F23">
        <w:rPr>
          <w:sz w:val="28"/>
          <w:szCs w:val="28"/>
        </w:rPr>
        <w:t xml:space="preserve">. </w:t>
      </w:r>
      <w:r w:rsidRPr="00963F23">
        <w:rPr>
          <w:color w:val="000000"/>
          <w:sz w:val="28"/>
          <w:szCs w:val="28"/>
        </w:rPr>
        <w:t xml:space="preserve">Не допускается размещение некапитальных объектов в арках зданий, на газонах </w:t>
      </w:r>
      <w:r w:rsidRPr="00963F23">
        <w:rPr>
          <w:color w:val="000000"/>
          <w:sz w:val="28"/>
          <w:szCs w:val="28"/>
          <w:shd w:val="clear" w:color="auto" w:fill="FFFFFF"/>
        </w:rPr>
        <w:t>(без устройства специального настила),</w:t>
      </w:r>
      <w:r w:rsidRPr="00963F23">
        <w:rPr>
          <w:color w:val="000000"/>
          <w:sz w:val="28"/>
          <w:szCs w:val="28"/>
        </w:rPr>
        <w:t xml:space="preserve">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в охранной зоне водопроводных, </w:t>
      </w:r>
      <w:r w:rsidRPr="00963F23">
        <w:rPr>
          <w:color w:val="000000"/>
          <w:sz w:val="28"/>
          <w:szCs w:val="28"/>
        </w:rPr>
        <w:lastRenderedPageBreak/>
        <w:t xml:space="preserve">канализационных, электрических, кабельных сетей связи, трубопроводов, а также ближе </w:t>
      </w:r>
      <w:r w:rsidRPr="00963F23">
        <w:rPr>
          <w:color w:val="000000"/>
          <w:sz w:val="28"/>
          <w:szCs w:val="28"/>
          <w:shd w:val="clear" w:color="auto" w:fill="FFFFFF"/>
        </w:rPr>
        <w:t>5</w:t>
      </w:r>
      <w:r w:rsidRPr="00963F23">
        <w:rPr>
          <w:color w:val="000000"/>
          <w:sz w:val="28"/>
          <w:szCs w:val="28"/>
        </w:rPr>
        <w:t xml:space="preserve"> м от остановочных павильонов, 25 м – от вентиляционных шахт, 20 м – от окон жилых помещений, перед витринами торговых организаций, 3 м – от ствола дерева, 1,5 м – от вн</w:t>
      </w:r>
      <w:bookmarkStart w:id="38" w:name="_Toc402276789"/>
      <w:r w:rsidRPr="00963F23">
        <w:rPr>
          <w:color w:val="000000"/>
          <w:sz w:val="28"/>
          <w:szCs w:val="28"/>
        </w:rPr>
        <w:t>ешней границы кроны кустарника.</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color w:val="000000"/>
          <w:sz w:val="28"/>
          <w:szCs w:val="28"/>
        </w:rPr>
        <w:t>131</w:t>
      </w:r>
      <w:r w:rsidRPr="00963F23">
        <w:rPr>
          <w:color w:val="000000"/>
          <w:sz w:val="28"/>
          <w:szCs w:val="28"/>
        </w:rPr>
        <w:t xml:space="preserve">. </w:t>
      </w:r>
      <w:r w:rsidRPr="00963F23">
        <w:rPr>
          <w:sz w:val="28"/>
          <w:szCs w:val="28"/>
          <w:lang w:eastAsia="ru-RU"/>
        </w:rPr>
        <w:t>При создании некапитальных нестационарных сооружений, выполненных из легких конструкций, не предусматривающих устройство заглубленных фундаментов и подземных сооружений (объекты мелкорозничной торговли, бытового обслуживания и питания, остановочные павильоны, наземные туалетные кабины, боксовые гаражи, другие объекты некапитального характера) должны быть применены отделочные материалы сооружений, отвечающие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831ACA" w:rsidRPr="00963F23" w:rsidRDefault="00831ACA" w:rsidP="00831ACA">
      <w:pPr>
        <w:pStyle w:val="af3"/>
        <w:widowControl w:val="0"/>
        <w:autoSpaceDE w:val="0"/>
        <w:autoSpaceDN w:val="0"/>
        <w:adjustRightInd w:val="0"/>
        <w:ind w:left="0" w:firstLine="709"/>
        <w:jc w:val="both"/>
        <w:rPr>
          <w:color w:val="000000"/>
          <w:sz w:val="28"/>
          <w:szCs w:val="28"/>
        </w:rPr>
      </w:pPr>
      <w:r>
        <w:rPr>
          <w:color w:val="000000"/>
          <w:sz w:val="28"/>
          <w:szCs w:val="28"/>
        </w:rPr>
        <w:t>132</w:t>
      </w:r>
      <w:r w:rsidRPr="00963F23">
        <w:rPr>
          <w:color w:val="000000"/>
          <w:sz w:val="28"/>
          <w:szCs w:val="28"/>
        </w:rPr>
        <w:t xml:space="preserve">. Некапитальные нестационарные сооружения размещаются на территории </w:t>
      </w:r>
      <w:r>
        <w:rPr>
          <w:color w:val="000000"/>
          <w:sz w:val="28"/>
          <w:szCs w:val="28"/>
        </w:rPr>
        <w:t>муниципального округа</w:t>
      </w:r>
      <w:r w:rsidRPr="00963F23">
        <w:rPr>
          <w:color w:val="000000"/>
          <w:sz w:val="28"/>
          <w:szCs w:val="28"/>
        </w:rPr>
        <w:t xml:space="preserve">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 Сооружения предприятий мелкорозничной торговли, бытового обслуживания и питания размещаются на территориях </w:t>
      </w:r>
      <w:r>
        <w:rPr>
          <w:color w:val="000000"/>
          <w:sz w:val="28"/>
          <w:szCs w:val="28"/>
        </w:rPr>
        <w:t>пешеходных</w:t>
      </w:r>
      <w:r w:rsidRPr="00963F23">
        <w:rPr>
          <w:color w:val="000000"/>
          <w:sz w:val="28"/>
          <w:szCs w:val="28"/>
        </w:rPr>
        <w:t xml:space="preserve"> зон, в парках, садах, на бульварах. Сооружения должны быть установлены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w:t>
      </w:r>
    </w:p>
    <w:p w:rsidR="00831ACA" w:rsidRPr="00963F23" w:rsidRDefault="00831ACA" w:rsidP="00831ACA">
      <w:pPr>
        <w:pStyle w:val="af3"/>
        <w:widowControl w:val="0"/>
        <w:autoSpaceDE w:val="0"/>
        <w:autoSpaceDN w:val="0"/>
        <w:adjustRightInd w:val="0"/>
        <w:ind w:left="0" w:firstLine="709"/>
        <w:jc w:val="both"/>
        <w:rPr>
          <w:color w:val="000000"/>
          <w:sz w:val="28"/>
          <w:szCs w:val="2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Сезонные (летние) кафе</w:t>
      </w:r>
      <w:bookmarkEnd w:id="38"/>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133</w:t>
      </w:r>
      <w:r w:rsidRPr="00963F23">
        <w:rPr>
          <w:sz w:val="28"/>
          <w:szCs w:val="28"/>
        </w:rPr>
        <w:t>. Размещение сезонных (летних) кафе производится на любой период времени с учетом погодных условий и температурного режима на открытом воздухе. Собственник (правообладатель) стационарного предприятия общественного питания, выполняет монтаж сезонного (летнего) кафе не ранее 1 мая. Демонтаж сезонного (летнего) кафе не позднее 1 октября.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134</w:t>
      </w:r>
      <w:r w:rsidRPr="00963F23">
        <w:rPr>
          <w:sz w:val="28"/>
          <w:szCs w:val="28"/>
        </w:rPr>
        <w:t xml:space="preserve">. Сезонные (летние) кафе должны непосредственно примыкать к стационарному предприятию общественного питания или находится в непосредственной близости от стационарного предприятия питания, при этом границы места размещения летнего (сезонного) кафе не должны нарушать права собственников и пользователей соседних помещений, </w:t>
      </w:r>
      <w:r w:rsidRPr="00963F23">
        <w:rPr>
          <w:sz w:val="28"/>
          <w:szCs w:val="28"/>
        </w:rPr>
        <w:lastRenderedPageBreak/>
        <w:t>зданий, строений,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135</w:t>
      </w:r>
      <w:r w:rsidRPr="00963F23">
        <w:rPr>
          <w:sz w:val="28"/>
          <w:szCs w:val="28"/>
        </w:rPr>
        <w:t xml:space="preserve">. </w:t>
      </w:r>
      <w:r>
        <w:rPr>
          <w:sz w:val="28"/>
          <w:szCs w:val="28"/>
        </w:rPr>
        <w:t xml:space="preserve"> </w:t>
      </w:r>
      <w:r w:rsidRPr="00963F23">
        <w:rPr>
          <w:sz w:val="28"/>
          <w:szCs w:val="28"/>
        </w:rPr>
        <w:t>Не допускается размещение сезонных (летних) кафе: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 25-метровой зоне от технических сооружений общественного транспорта, в арках зданий, на газонах (без устройства специальной площадки на опорах (технологического настила высотой не более 0,45 м от газона до верхней отметки пола технологического настила), цветниках, детских и спортивных площадках;</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тротуарах и площадках, если свободная ширина прохода от крайних элементов конструкции сезонного кафе до края проезжей части составляет менее 2 метров или если расстояние от крайних элементов конструкции сезонного кафе до границ опор освещения, других опор, стволов деревьев, парковочной разметки автотранспорта или других отдельно стоящих выступающих элементов составляет менее 1,5 метра;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 земельных участках при стационарных предприятиях общественного питания, расположенных выше первых этажей нежилых зданий и не имеющих отдельного входа.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136</w:t>
      </w:r>
      <w:r w:rsidRPr="00963F23">
        <w:rPr>
          <w:sz w:val="28"/>
          <w:szCs w:val="28"/>
        </w:rPr>
        <w:t xml:space="preserve">. При необходимости выполнения ремонтных и иных работ на инженерных сетях, коммуникациях и иных объектах инфраструктуры, во время выполнения которых невозможно функционирование сезонного (летнего) кафе, </w:t>
      </w:r>
      <w:r>
        <w:rPr>
          <w:sz w:val="28"/>
          <w:szCs w:val="28"/>
        </w:rPr>
        <w:t>собственник инженерных сетей</w:t>
      </w:r>
      <w:r w:rsidRPr="00DA2E05">
        <w:rPr>
          <w:sz w:val="28"/>
          <w:szCs w:val="28"/>
        </w:rPr>
        <w:t xml:space="preserve"> за </w:t>
      </w:r>
      <w:r>
        <w:rPr>
          <w:sz w:val="28"/>
          <w:szCs w:val="28"/>
        </w:rPr>
        <w:t>2</w:t>
      </w:r>
      <w:r w:rsidRPr="00DA2E05">
        <w:rPr>
          <w:sz w:val="28"/>
          <w:szCs w:val="28"/>
        </w:rPr>
        <w:t xml:space="preserve"> дн</w:t>
      </w:r>
      <w:r>
        <w:rPr>
          <w:sz w:val="28"/>
          <w:szCs w:val="28"/>
        </w:rPr>
        <w:t>я</w:t>
      </w:r>
      <w:r w:rsidRPr="00DA2E05">
        <w:rPr>
          <w:sz w:val="28"/>
          <w:szCs w:val="28"/>
        </w:rPr>
        <w:t xml:space="preserve"> до начала работ </w:t>
      </w:r>
      <w:r w:rsidRPr="00963F23">
        <w:rPr>
          <w:sz w:val="28"/>
          <w:szCs w:val="28"/>
        </w:rPr>
        <w:t>уведомляет собственника (правообладателя) стационарного предприятия общественного питания о необходимости демонтажа конструкций сезонного (летнего) кафе (полностью либо частично), с указанием дат начала и окончания соответствующих работ.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137</w:t>
      </w:r>
      <w:r w:rsidRPr="00963F23">
        <w:rPr>
          <w:sz w:val="28"/>
          <w:szCs w:val="28"/>
        </w:rPr>
        <w:t>. При необходимости проведения аварийных работ уведомление производится незамедлительно.</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138</w:t>
      </w:r>
      <w:r w:rsidRPr="00963F23">
        <w:rPr>
          <w:sz w:val="28"/>
          <w:szCs w:val="28"/>
        </w:rPr>
        <w:t xml:space="preserve">. Собственник (правообладатель) стационарного предприятия общественного питания, обязан обеспечить возможность проведения соответствующих работ в указанный </w:t>
      </w:r>
      <w:r w:rsidRPr="00BE5AE9">
        <w:rPr>
          <w:sz w:val="28"/>
          <w:szCs w:val="28"/>
        </w:rPr>
        <w:t>собственником инженерных сетей</w:t>
      </w:r>
      <w:r>
        <w:rPr>
          <w:sz w:val="28"/>
          <w:szCs w:val="28"/>
        </w:rPr>
        <w:t xml:space="preserve"> </w:t>
      </w:r>
      <w:r w:rsidRPr="00963F23">
        <w:rPr>
          <w:sz w:val="28"/>
          <w:szCs w:val="28"/>
        </w:rPr>
        <w:t>период времени.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139</w:t>
      </w:r>
      <w:r w:rsidRPr="00963F23">
        <w:rPr>
          <w:sz w:val="28"/>
          <w:szCs w:val="28"/>
        </w:rPr>
        <w:t>. При обустройстве сезонных (летних) кафе используются сборно-разборные (легковозводимые) конструкции, элементы оборудования.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140</w:t>
      </w:r>
      <w:r w:rsidRPr="00963F23">
        <w:rPr>
          <w:sz w:val="28"/>
          <w:szCs w:val="28"/>
        </w:rPr>
        <w:t>. Обустройство сезонных (летних) кафе осуществляется с учетом необходимости обеспечения его доступности для маломобильных групп населения (путем использования пандусов, поручней, специальных тактильных и сигнальных маркировок).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141</w:t>
      </w:r>
      <w:r w:rsidRPr="00963F23">
        <w:rPr>
          <w:sz w:val="28"/>
          <w:szCs w:val="28"/>
        </w:rPr>
        <w:t>. При оборудовании сезонных (летних)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кирпича, строительных блоков и плит, монолитного бетона, железобетона, стальных профилированных листов, баннерной ткани;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прокладка подземных инженерных коммуникаций и проведение строительно-монтажных работ капитального характера;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заполнение пространства между элементами оборудования при помощи оконных и дверных блоков (рамное остекление), сплошных </w:t>
      </w:r>
      <w:r w:rsidRPr="00963F23">
        <w:rPr>
          <w:sz w:val="28"/>
          <w:szCs w:val="28"/>
        </w:rPr>
        <w:lastRenderedPageBreak/>
        <w:t>металлических панелей, сайдинг-панелей и остекления;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для облицовки элементов оборудования кафе и навеса полиэтиленового пленочного покрытия, черепицы, металлочерепицы, металла, а также рубероида, асбестоцементных плит.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142</w:t>
      </w:r>
      <w:r w:rsidRPr="00963F23">
        <w:rPr>
          <w:sz w:val="28"/>
          <w:szCs w:val="28"/>
        </w:rPr>
        <w:t>. Допускается размещение элементов оборудования сезонного (летнего) кафе с заглублением элементов их крепления до 0,30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143.</w:t>
      </w:r>
      <w:r w:rsidRPr="00963F23">
        <w:rPr>
          <w:sz w:val="28"/>
          <w:szCs w:val="28"/>
        </w:rPr>
        <w:t xml:space="preserve"> Зонты, используемые при обустройстве сезонного (летнего) кафе, могут быть как однокупольными, так и многокупольными с центральной опорой. Высота зонтов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 Материалом каркаса устраиваемых зонтов может быть металл, дерево (обработанное, окрашенное), а также композитные материалы. В качестве материала покрытия используется ткань пастельных тонов.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144</w:t>
      </w:r>
      <w:r w:rsidRPr="00963F23">
        <w:rPr>
          <w:sz w:val="28"/>
          <w:szCs w:val="28"/>
        </w:rPr>
        <w:t>. В случае размещения нескольких сезонных (летних) кафе при стационарных предприятиях общественного питания, принадлежащих разным собственникам (владельцам) и расположенных в одном здании, строении, сооружении, конструкции сезонных (летних) кафе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w:t>
      </w:r>
      <w:r>
        <w:rPr>
          <w:sz w:val="28"/>
          <w:szCs w:val="28"/>
        </w:rPr>
        <w:t xml:space="preserve"> </w:t>
      </w:r>
      <w:r w:rsidRPr="00963F23">
        <w:rPr>
          <w:sz w:val="28"/>
          <w:szCs w:val="28"/>
        </w:rPr>
        <w:t>с соблюдением единой линии размещения крайних точек выступа элементов оборудования сезонного (летнего) кафе относительно горизонтальной плоскости фасада.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145</w:t>
      </w:r>
      <w:r w:rsidRPr="00963F23">
        <w:rPr>
          <w:sz w:val="28"/>
          <w:szCs w:val="28"/>
        </w:rPr>
        <w:t>. Элементы оборудования, используемые при обустройстве сезонного (летнего) кафе, должны быть выполнены в едином архитектурно-художественном стиле, с учетом колористического решения фасадов и стилистики здания, строения, сооружения, в котором размещено стационарное предприятие общественного питания, а также архитектурно-градостроительного решения окружающей застройки и особенностей благоустройства прилегающей территории.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146</w:t>
      </w:r>
      <w:r w:rsidRPr="00963F23">
        <w:rPr>
          <w:sz w:val="28"/>
          <w:szCs w:val="28"/>
        </w:rPr>
        <w:t>. Декоративные ограждения, используемые при обустройстве сезонного (летнего) кафе, размещаются в одну линию в границах места размещения сезонного (летнего) кафе.</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Высота декоративных ограждений, используемых при обустройстве сезонных летних (кафе), не может быть менее 0,60 метров (за исключением случаев устройства контейнеров под озеленение, выполняющих функцию ограждения) и превышать 0,90 м (за исключением раздвижных, складных декоративных ограждений высотой в собранном (складном) состоянии не более 0,90 м и в разобранном – 1,80 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Конструкции декоративных ограждений, устраиваемых на асфальтобетонном покрытии </w:t>
      </w:r>
      <w:r>
        <w:rPr>
          <w:sz w:val="28"/>
          <w:szCs w:val="28"/>
        </w:rPr>
        <w:t xml:space="preserve"> </w:t>
      </w:r>
      <w:r w:rsidRPr="00963F23">
        <w:rPr>
          <w:sz w:val="28"/>
          <w:szCs w:val="28"/>
        </w:rPr>
        <w:t>(покрытии из тротуарной плитки), должны быть выполнены из жестких секций, скрепленных между собой элементами, обеспечивающими их устойчивость.</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lastRenderedPageBreak/>
        <w:t>Конструкции декоративных ограждений не должны содержать элементов, создающих угрозу получения травм.</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 качестве декоративных ограждений не допускается использование глухих конструкций (за исключением случаев устройства контейнеров под озеленение, выполняющих функцию ограждения).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147</w:t>
      </w:r>
      <w:r w:rsidRPr="00963F23">
        <w:rPr>
          <w:sz w:val="28"/>
          <w:szCs w:val="28"/>
        </w:rPr>
        <w:t xml:space="preserve">. </w:t>
      </w:r>
      <w:r>
        <w:rPr>
          <w:sz w:val="28"/>
          <w:szCs w:val="28"/>
        </w:rPr>
        <w:t xml:space="preserve"> </w:t>
      </w:r>
      <w:r w:rsidRPr="00963F23">
        <w:rPr>
          <w:sz w:val="28"/>
          <w:szCs w:val="28"/>
        </w:rPr>
        <w:t>Элементы озеленения, используемые при обустройстве сезонного (летнего) кафе, должны быть устойчивыми.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Запрещается использование контейнеров для озеленения, изготовленных из легко бьющихся, пачкающихся материалов, а также стекла, строительного бетона, необработанного металла и пластика. Использование контейнеров для озеленения со сливным отверстием не допускается. Для организации озеленения сезонного (летнего) кафе допускается использование подвесных контейнеров, в том числе путем их размещения на декоративных ограждениях.</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148</w:t>
      </w:r>
      <w:r w:rsidRPr="00963F23">
        <w:rPr>
          <w:sz w:val="28"/>
          <w:szCs w:val="28"/>
        </w:rPr>
        <w:t>. Для обеспечения устойчивости элементов оборудования при устройстве сезонного (летнего) кафе допускается организация технологического настила высотой не более 0,45 м от отметки тротуара до верхней отметки пола технологического настила. Технологические настилы устраиваются на территории, имеющей уклон более 3 процентов (включительно), для целей ее выравнивания, в целях изоляции элементов крепления и элементов оборудования, для прокладки сетей электроснабжения в соответствии с требованиями пожарной безопасности, для организации ливнестока с поверхности тротуара.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Вне зависимости от угла наклона территории, на которой размещается сезонное (летнее) кафе, осуществляется устройство технологического настила при неудовлетворительном состоянии покрытия территории в границах места размещения сезонного (летнего) кафе (разрушенное асфальтобетонное покрытие или покрытие тротуарной плиткой, наличие трещин, выбоин и т.д.).</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Лестничные сходы с технологического настила по ширине не должны быть менее 0,90 метра. Доступ маломобильных групп населения на технологический настил обеспечивается путем применения пандусов с максимальным уклоном 5 процентов. Допускается использование конструкций съемных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149</w:t>
      </w:r>
      <w:r w:rsidRPr="00963F23">
        <w:rPr>
          <w:sz w:val="28"/>
          <w:szCs w:val="28"/>
        </w:rPr>
        <w:t>. Высота элементов оборудования сезонного (летнего) кафе не должна превышать высоту первого этажа (линии перекрытий между первым и вторым этажами) здания, строения, сооружения, занимаемого стационарным предприятием общественного питания.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150</w:t>
      </w:r>
      <w:r w:rsidRPr="00963F23">
        <w:rPr>
          <w:sz w:val="28"/>
          <w:szCs w:val="28"/>
        </w:rPr>
        <w:t>. Элементы оборудования сезонных (летних) кафе должны содержаться в технически исправном состоянии, быть очищенными от грязи и иного мусора.</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Не допускается наличие на элементах оборудования механических повреждений, прорывов, размещаемых на них полотен, а также нарушение </w:t>
      </w:r>
      <w:r w:rsidRPr="00963F23">
        <w:rPr>
          <w:sz w:val="28"/>
          <w:szCs w:val="28"/>
        </w:rPr>
        <w:lastRenderedPageBreak/>
        <w:t>целостности конструкций. Металлические элементы конструкций, оборудования должны быть очищены от ржавчины и окрашены.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151</w:t>
      </w:r>
      <w:r w:rsidRPr="00963F23">
        <w:rPr>
          <w:sz w:val="28"/>
          <w:szCs w:val="28"/>
        </w:rPr>
        <w:t>. При эксплуатации сезонного (летнего) кафе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оборудования, эксплуатация которого связана 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к помещениям жилых зданий;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звуковоспроизводящих устройств и устройств звукоусиления, игра на музыкальных инструментах, пение, а также иные действия, нарушающие тишину и покой граждан в ночное время;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осветительных приборов вблизи окон жилых помещений в случае прямого попадания на окна световых лучей.</w:t>
      </w:r>
    </w:p>
    <w:p w:rsidR="00831ACA" w:rsidRPr="00963F23" w:rsidRDefault="00831ACA" w:rsidP="00831ACA">
      <w:pPr>
        <w:ind w:firstLine="709"/>
        <w:contextualSpacing/>
        <w:jc w:val="both"/>
        <w:outlineLvl w:val="1"/>
        <w:rPr>
          <w:rFonts w:eastAsia="MS Gothic"/>
          <w:sz w:val="28"/>
          <w:szCs w:val="28"/>
        </w:rPr>
      </w:pPr>
      <w:bookmarkStart w:id="39" w:name="_Toc402276790"/>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Требования к установке ограждений (заборов)</w:t>
      </w:r>
      <w:bookmarkEnd w:id="39"/>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152</w:t>
      </w:r>
      <w:r w:rsidRPr="00963F23">
        <w:rPr>
          <w:sz w:val="28"/>
          <w:szCs w:val="28"/>
        </w:rPr>
        <w:t xml:space="preserve">. </w:t>
      </w:r>
      <w:r w:rsidRPr="00BE5AE9">
        <w:rPr>
          <w:sz w:val="28"/>
          <w:szCs w:val="28"/>
        </w:rPr>
        <w:t xml:space="preserve">На территории муниципального округа </w:t>
      </w:r>
      <w:r w:rsidRPr="00963F23">
        <w:rPr>
          <w:sz w:val="28"/>
          <w:szCs w:val="28"/>
        </w:rPr>
        <w:t>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 xml:space="preserve"> При установке ограждений необходимо учитывать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прочность, обеспечивающую защиту пешеходов от наезда автомобилей;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модульность, позволяющая создавать конструкции любой формы;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наличие светоотражающих элементов, в местах возможного наезда автомобиля;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расположение ограды не далее 10 см от края газона;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использование нейтральных цветов или естественного цвета используемого материала.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153</w:t>
      </w:r>
      <w:r w:rsidRPr="00963F23">
        <w:rPr>
          <w:sz w:val="28"/>
          <w:szCs w:val="28"/>
        </w:rPr>
        <w:t xml:space="preserve">. Строительство или установка ограждений, в том числе газонных и тротуарных на территории </w:t>
      </w:r>
      <w:r>
        <w:rPr>
          <w:sz w:val="28"/>
          <w:szCs w:val="28"/>
        </w:rPr>
        <w:t xml:space="preserve">муниципального округа </w:t>
      </w:r>
      <w:r w:rsidRPr="00963F23">
        <w:rPr>
          <w:sz w:val="28"/>
          <w:szCs w:val="28"/>
        </w:rPr>
        <w:t xml:space="preserve">осуществляется по согласованию с </w:t>
      </w:r>
      <w:r w:rsidRPr="00BE5AE9">
        <w:rPr>
          <w:sz w:val="28"/>
          <w:szCs w:val="28"/>
        </w:rPr>
        <w:t>администрацией муниципального округа.</w:t>
      </w:r>
      <w:r w:rsidRPr="00963F23">
        <w:rPr>
          <w:sz w:val="28"/>
          <w:szCs w:val="28"/>
        </w:rPr>
        <w:t xml:space="preserve"> Самовольная установка ограждений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154</w:t>
      </w:r>
      <w:r w:rsidRPr="00963F23">
        <w:rPr>
          <w:sz w:val="28"/>
          <w:szCs w:val="28"/>
        </w:rPr>
        <w:t>.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w:t>
      </w:r>
      <w:r>
        <w:rPr>
          <w:sz w:val="28"/>
          <w:szCs w:val="28"/>
        </w:rPr>
        <w:t xml:space="preserve">  </w:t>
      </w:r>
      <w:r w:rsidRPr="00963F23">
        <w:rPr>
          <w:sz w:val="28"/>
          <w:szCs w:val="28"/>
        </w:rPr>
        <w:t xml:space="preserve">по высоте (низкие – 0,3-1,0 м, средние – 1,1-1,7 м, высокие – 1,8-3,0 м); по виду материала их изготовления; по степени проницаемости для взгляда </w:t>
      </w:r>
      <w:r>
        <w:rPr>
          <w:sz w:val="28"/>
          <w:szCs w:val="28"/>
        </w:rPr>
        <w:t xml:space="preserve"> </w:t>
      </w:r>
      <w:r w:rsidRPr="00963F23">
        <w:rPr>
          <w:sz w:val="28"/>
          <w:szCs w:val="28"/>
        </w:rPr>
        <w:t>(прозрачные, глухие); по степени стационарности (постоянные, временные, передвижные).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155</w:t>
      </w:r>
      <w:r w:rsidRPr="00963F23">
        <w:rPr>
          <w:sz w:val="28"/>
          <w:szCs w:val="28"/>
        </w:rPr>
        <w:t>.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156</w:t>
      </w:r>
      <w:r w:rsidRPr="00963F23">
        <w:rPr>
          <w:sz w:val="28"/>
          <w:szCs w:val="28"/>
        </w:rPr>
        <w:t xml:space="preserve">. В местах примыкания газонов, цветников к проездам, стоянкам автотранспорта, </w:t>
      </w:r>
      <w:r>
        <w:rPr>
          <w:sz w:val="28"/>
          <w:szCs w:val="28"/>
        </w:rPr>
        <w:t>в</w:t>
      </w:r>
      <w:r w:rsidRPr="00963F23">
        <w:rPr>
          <w:sz w:val="28"/>
          <w:szCs w:val="28"/>
        </w:rPr>
        <w:t xml:space="preserve"> местах возможного наезда автомобилей на газон, цветники и зеленые насаждения, устанавливаются защитные металлические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157</w:t>
      </w:r>
      <w:r w:rsidRPr="00963F23">
        <w:rPr>
          <w:sz w:val="28"/>
          <w:szCs w:val="28"/>
        </w:rPr>
        <w:t>. Установка ограждений из бытовых отходов и их элементов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158</w:t>
      </w:r>
      <w:r w:rsidRPr="00963F23">
        <w:rPr>
          <w:sz w:val="28"/>
          <w:szCs w:val="28"/>
        </w:rPr>
        <w:t xml:space="preserve">. </w:t>
      </w:r>
      <w:r>
        <w:rPr>
          <w:sz w:val="28"/>
          <w:szCs w:val="28"/>
        </w:rPr>
        <w:t xml:space="preserve"> </w:t>
      </w:r>
      <w:r w:rsidRPr="00963F23">
        <w:rPr>
          <w:sz w:val="28"/>
          <w:szCs w:val="28"/>
        </w:rPr>
        <w:t xml:space="preserve">Применение на </w:t>
      </w:r>
      <w:r w:rsidRPr="00BE5AE9">
        <w:rPr>
          <w:sz w:val="28"/>
          <w:szCs w:val="28"/>
        </w:rPr>
        <w:t xml:space="preserve">территории муниципального округа </w:t>
      </w:r>
      <w:r w:rsidRPr="00963F23">
        <w:rPr>
          <w:sz w:val="28"/>
          <w:szCs w:val="28"/>
        </w:rPr>
        <w:t>ограждений из сетки-рабицы не допускается, за исключением ограждений индивидуальных жилых домов малой этажности и дачных участков, при условии использования полноценных секций в металлической раме.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159</w:t>
      </w:r>
      <w:r w:rsidRPr="00963F23">
        <w:rPr>
          <w:sz w:val="28"/>
          <w:szCs w:val="28"/>
        </w:rPr>
        <w:t xml:space="preserve">.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w:t>
      </w:r>
      <w:r>
        <w:rPr>
          <w:sz w:val="28"/>
          <w:szCs w:val="28"/>
        </w:rPr>
        <w:t>при</w:t>
      </w:r>
      <w:r w:rsidRPr="00963F23">
        <w:rPr>
          <w:sz w:val="28"/>
          <w:szCs w:val="28"/>
        </w:rPr>
        <w:t xml:space="preserve">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rsidR="00831ACA" w:rsidRPr="00963F23" w:rsidRDefault="00831ACA" w:rsidP="00831ACA">
      <w:pPr>
        <w:pStyle w:val="af3"/>
        <w:widowControl w:val="0"/>
        <w:ind w:left="0" w:firstLine="709"/>
        <w:jc w:val="both"/>
        <w:rPr>
          <w:sz w:val="28"/>
          <w:szCs w:val="28"/>
        </w:rPr>
      </w:pPr>
      <w:r>
        <w:rPr>
          <w:sz w:val="28"/>
          <w:szCs w:val="28"/>
        </w:rPr>
        <w:t>160</w:t>
      </w:r>
      <w:r w:rsidRPr="00963F23">
        <w:rPr>
          <w:sz w:val="28"/>
          <w:szCs w:val="28"/>
        </w:rPr>
        <w:t xml:space="preserve">. </w:t>
      </w:r>
      <w:r>
        <w:rPr>
          <w:sz w:val="28"/>
          <w:szCs w:val="28"/>
        </w:rPr>
        <w:t xml:space="preserve"> </w:t>
      </w:r>
      <w:r w:rsidRPr="00963F23">
        <w:rPr>
          <w:sz w:val="28"/>
          <w:szCs w:val="28"/>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r>
        <w:rPr>
          <w:sz w:val="28"/>
          <w:szCs w:val="28"/>
        </w:rPr>
        <w:t xml:space="preserve"> </w:t>
      </w:r>
      <w:proofErr w:type="gramStart"/>
      <w:r>
        <w:rPr>
          <w:sz w:val="28"/>
          <w:szCs w:val="28"/>
        </w:rPr>
        <w:t xml:space="preserve">( </w:t>
      </w:r>
      <w:proofErr w:type="gramEnd"/>
      <w:r>
        <w:rPr>
          <w:sz w:val="28"/>
          <w:szCs w:val="28"/>
        </w:rPr>
        <w:t>за исключением жилых и садовых домов).</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jc w:val="center"/>
        <w:outlineLvl w:val="1"/>
        <w:rPr>
          <w:rFonts w:eastAsia="MS Gothic"/>
          <w:b/>
          <w:color w:val="000000" w:themeColor="text1"/>
          <w:sz w:val="28"/>
          <w:szCs w:val="28"/>
        </w:rPr>
      </w:pPr>
      <w:bookmarkStart w:id="40" w:name="_Toc402276791"/>
      <w:r w:rsidRPr="00963F23">
        <w:rPr>
          <w:rFonts w:eastAsia="MS Gothic"/>
          <w:b/>
          <w:color w:val="000000" w:themeColor="text1"/>
          <w:sz w:val="28"/>
          <w:szCs w:val="28"/>
        </w:rPr>
        <w:t xml:space="preserve">Основные требования к элементам </w:t>
      </w:r>
      <w:bookmarkEnd w:id="40"/>
      <w:r w:rsidRPr="00963F23">
        <w:rPr>
          <w:rFonts w:eastAsia="MS Gothic"/>
          <w:b/>
          <w:color w:val="000000" w:themeColor="text1"/>
          <w:sz w:val="28"/>
          <w:szCs w:val="28"/>
        </w:rPr>
        <w:t>объектов капитального строительства</w:t>
      </w:r>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161</w:t>
      </w:r>
      <w:r w:rsidRPr="00963F23">
        <w:rPr>
          <w:sz w:val="28"/>
          <w:szCs w:val="28"/>
        </w:rPr>
        <w:t>. Объекты капитального строительства должны быть оборудованы номерными, указательными и домовыми знаками (далее – домовые знаки).</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162</w:t>
      </w:r>
      <w:r w:rsidRPr="00963F23">
        <w:rPr>
          <w:sz w:val="28"/>
          <w:szCs w:val="28"/>
        </w:rPr>
        <w:t>.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163</w:t>
      </w:r>
      <w:r w:rsidRPr="00963F23">
        <w:rPr>
          <w:sz w:val="28"/>
          <w:szCs w:val="28"/>
        </w:rPr>
        <w:t>.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164</w:t>
      </w:r>
      <w:r w:rsidRPr="00963F23">
        <w:rPr>
          <w:sz w:val="28"/>
          <w:szCs w:val="28"/>
        </w:rPr>
        <w:t>. Не допускается: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 xml:space="preserve">- </w:t>
      </w:r>
      <w:r w:rsidRPr="00963F23">
        <w:rPr>
          <w:sz w:val="28"/>
          <w:szCs w:val="28"/>
        </w:rPr>
        <w:t>производить окраску фасадов объектов капитального строительства без предварительного восстановления архитектурных деталей;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самовольное переоборудование балконов и лоджий без соответствующего разрешения;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самовольное переоборудование фасадов объектов капитального строительства (проведение реконструктивных работ) и их конструктивных элементов (кроме объектов индивидуального жилищного строительства и садово-дачных товариществ) без согласования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установка на элементах объектов капитального строительства, объектов, ставящих под угрозу обеспечение безопасности в случае их падения.</w:t>
      </w:r>
    </w:p>
    <w:p w:rsidR="00831ACA" w:rsidRPr="00963F23" w:rsidRDefault="00831ACA" w:rsidP="00831ACA">
      <w:pPr>
        <w:pStyle w:val="af3"/>
        <w:widowControl w:val="0"/>
        <w:autoSpaceDE w:val="0"/>
        <w:autoSpaceDN w:val="0"/>
        <w:adjustRightInd w:val="0"/>
        <w:ind w:left="0" w:firstLine="709"/>
        <w:jc w:val="both"/>
        <w:rPr>
          <w:b/>
          <w:color w:val="000000" w:themeColor="text1"/>
          <w:sz w:val="28"/>
          <w:szCs w:val="28"/>
        </w:rPr>
      </w:pPr>
    </w:p>
    <w:p w:rsidR="00831ACA" w:rsidRDefault="00831ACA" w:rsidP="00831ACA">
      <w:pPr>
        <w:pStyle w:val="af3"/>
        <w:ind w:left="0"/>
        <w:jc w:val="center"/>
        <w:outlineLvl w:val="1"/>
        <w:rPr>
          <w:rFonts w:eastAsia="MS Gothic"/>
          <w:b/>
          <w:color w:val="000000" w:themeColor="text1"/>
          <w:sz w:val="28"/>
          <w:szCs w:val="28"/>
        </w:rPr>
      </w:pPr>
      <w:bookmarkStart w:id="41" w:name="_Toc402276792"/>
      <w:r w:rsidRPr="00963F23">
        <w:rPr>
          <w:rFonts w:eastAsia="MS Gothic"/>
          <w:b/>
          <w:color w:val="000000" w:themeColor="text1"/>
          <w:sz w:val="28"/>
          <w:szCs w:val="28"/>
        </w:rPr>
        <w:t>Кондиционеры и антенны</w:t>
      </w:r>
      <w:bookmarkEnd w:id="41"/>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165</w:t>
      </w:r>
      <w:r w:rsidRPr="00963F23">
        <w:rPr>
          <w:sz w:val="28"/>
          <w:szCs w:val="28"/>
        </w:rPr>
        <w:t>. Установка кондиционеров в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166</w:t>
      </w:r>
      <w:r w:rsidRPr="00963F23">
        <w:rPr>
          <w:sz w:val="28"/>
          <w:szCs w:val="28"/>
        </w:rPr>
        <w:t>.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831ACA" w:rsidRPr="00963F23" w:rsidRDefault="00831ACA" w:rsidP="00831ACA">
      <w:pPr>
        <w:pStyle w:val="af3"/>
        <w:ind w:left="0" w:firstLine="709"/>
        <w:jc w:val="both"/>
        <w:outlineLvl w:val="1"/>
        <w:rPr>
          <w:rFonts w:eastAsia="MS Gothic"/>
          <w:sz w:val="28"/>
          <w:szCs w:val="28"/>
        </w:rPr>
      </w:pPr>
    </w:p>
    <w:p w:rsidR="00831ACA" w:rsidRPr="00963F23" w:rsidRDefault="00831ACA" w:rsidP="00831ACA">
      <w:pPr>
        <w:pStyle w:val="af3"/>
        <w:ind w:left="0"/>
        <w:jc w:val="center"/>
        <w:outlineLvl w:val="1"/>
        <w:rPr>
          <w:rFonts w:eastAsia="MS Gothic"/>
          <w:b/>
          <w:sz w:val="28"/>
          <w:szCs w:val="28"/>
        </w:rPr>
      </w:pPr>
      <w:bookmarkStart w:id="42" w:name="_Toc402276793"/>
      <w:r w:rsidRPr="00963F23">
        <w:rPr>
          <w:rFonts w:eastAsia="MS Gothic"/>
          <w:b/>
          <w:sz w:val="28"/>
          <w:szCs w:val="28"/>
        </w:rPr>
        <w:t>Основные требования к установке малых архитектурных форм</w:t>
      </w:r>
      <w:bookmarkEnd w:id="42"/>
      <w:r w:rsidRPr="00963F23">
        <w:rPr>
          <w:rFonts w:eastAsia="MS Gothic"/>
          <w:b/>
          <w:sz w:val="28"/>
          <w:szCs w:val="28"/>
        </w:rPr>
        <w:t xml:space="preserve"> и оборудования</w:t>
      </w:r>
      <w:r w:rsidRPr="00963F23">
        <w:rPr>
          <w:rFonts w:eastAsia="MS Gothic"/>
          <w:b/>
          <w:color w:val="000000" w:themeColor="text1"/>
          <w:sz w:val="28"/>
          <w:szCs w:val="28"/>
        </w:rPr>
        <w:t>, устройства для оформления озеленения</w:t>
      </w:r>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167</w:t>
      </w:r>
      <w:r w:rsidRPr="00963F23">
        <w:rPr>
          <w:sz w:val="28"/>
          <w:szCs w:val="28"/>
        </w:rPr>
        <w:t xml:space="preserve">. Строительство и установка элементов монументально-декоративного оформления, устройств для оформления мобильного и вертикального озеленения, мебели, коммунально-бытового и технического оборудования на территории </w:t>
      </w:r>
      <w:r>
        <w:rPr>
          <w:sz w:val="28"/>
          <w:szCs w:val="28"/>
        </w:rPr>
        <w:t>муниципального округа</w:t>
      </w:r>
      <w:r w:rsidRPr="00963F23">
        <w:rPr>
          <w:sz w:val="28"/>
          <w:szCs w:val="28"/>
        </w:rPr>
        <w:t xml:space="preserve"> в местах общественного пользования производится по согласованию с </w:t>
      </w:r>
      <w:r w:rsidRPr="00BE5AE9">
        <w:rPr>
          <w:sz w:val="28"/>
          <w:szCs w:val="28"/>
        </w:rPr>
        <w:t>администрацией муниципального округа.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168</w:t>
      </w:r>
      <w:r w:rsidRPr="00963F23">
        <w:rPr>
          <w:sz w:val="28"/>
          <w:szCs w:val="28"/>
        </w:rPr>
        <w:t>. К элементам монументально-декоративного оформления муниципальных образований относятся скульптурно-архитектурные композиции, монументально-декоративные композиции, монументы, памятные знаки и иные художественно-декоративные объекты.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169</w:t>
      </w:r>
      <w:r w:rsidRPr="00963F23">
        <w:rPr>
          <w:sz w:val="28"/>
          <w:szCs w:val="28"/>
        </w:rPr>
        <w:t>.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170</w:t>
      </w:r>
      <w:r w:rsidRPr="00963F23">
        <w:rPr>
          <w:sz w:val="28"/>
          <w:szCs w:val="28"/>
        </w:rPr>
        <w:t xml:space="preserve">. Трельяж и шпалера – легкие деревянные или металлические </w:t>
      </w:r>
      <w:r w:rsidRPr="00963F23">
        <w:rPr>
          <w:sz w:val="28"/>
          <w:szCs w:val="28"/>
        </w:rPr>
        <w:lastRenderedPageBreak/>
        <w:t>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171</w:t>
      </w:r>
      <w:r w:rsidRPr="00963F23">
        <w:rPr>
          <w:sz w:val="28"/>
          <w:szCs w:val="28"/>
        </w:rPr>
        <w:t>. Пергола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172</w:t>
      </w:r>
      <w:r w:rsidRPr="00963F23">
        <w:rPr>
          <w:sz w:val="28"/>
          <w:szCs w:val="28"/>
        </w:rPr>
        <w:t>. Контейнеры – специальные кадки, ящики и иные емкости, применяемые для высадки в них зеленых насаждений.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173</w:t>
      </w:r>
      <w:r w:rsidRPr="00963F23">
        <w:rPr>
          <w:sz w:val="28"/>
          <w:szCs w:val="28"/>
        </w:rPr>
        <w:t>. Цветочницы, вазоны – небольшие емкости с растительным грунтом, в которые высаживаются цветочные растения.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174</w:t>
      </w:r>
      <w:r w:rsidRPr="00963F23">
        <w:rPr>
          <w:sz w:val="28"/>
          <w:szCs w:val="28"/>
        </w:rPr>
        <w:t xml:space="preserve">. Высота цветочниц (вазонов) должна обеспечивать предотвращение случайного наезда автомобилей и попадания мусора. </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Дизайн (цвет, форма) цветочниц (вазонов) не должна отвлекать внимание от растений.</w:t>
      </w: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t>Зимой цветочницы и кашпо необходимо хранить в помещении или заменять в них цветы хвойными растениями или иными растительными декорациями</w:t>
      </w:r>
    </w:p>
    <w:p w:rsidR="00831ACA" w:rsidRPr="00963F23" w:rsidRDefault="00831ACA" w:rsidP="00831ACA">
      <w:pPr>
        <w:pStyle w:val="af3"/>
        <w:ind w:left="0" w:firstLine="709"/>
        <w:jc w:val="both"/>
        <w:outlineLvl w:val="1"/>
        <w:rPr>
          <w:rFonts w:eastAsia="MS Gothic"/>
          <w:b/>
          <w:sz w:val="28"/>
          <w:szCs w:val="28"/>
        </w:rPr>
      </w:pPr>
      <w:bookmarkStart w:id="43" w:name="_Toc402276795"/>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 xml:space="preserve">Мебель </w:t>
      </w:r>
      <w:bookmarkEnd w:id="43"/>
      <w:r>
        <w:rPr>
          <w:rFonts w:eastAsia="MS Gothic"/>
          <w:b/>
          <w:sz w:val="28"/>
          <w:szCs w:val="28"/>
        </w:rPr>
        <w:t>муниципального округа</w:t>
      </w:r>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175</w:t>
      </w:r>
      <w:r w:rsidRPr="00963F23">
        <w:rPr>
          <w:sz w:val="28"/>
          <w:szCs w:val="28"/>
        </w:rPr>
        <w:t>.</w:t>
      </w:r>
      <w:r>
        <w:rPr>
          <w:sz w:val="28"/>
          <w:szCs w:val="28"/>
        </w:rPr>
        <w:t xml:space="preserve"> </w:t>
      </w:r>
      <w:r w:rsidRPr="00963F23">
        <w:rPr>
          <w:sz w:val="28"/>
          <w:szCs w:val="28"/>
        </w:rPr>
        <w:t xml:space="preserve"> </w:t>
      </w:r>
      <w:r w:rsidRPr="00BE5AE9">
        <w:rPr>
          <w:sz w:val="28"/>
          <w:szCs w:val="28"/>
        </w:rPr>
        <w:t>К мебели муниципального округа относятся</w:t>
      </w:r>
      <w:r w:rsidRPr="00963F23">
        <w:rPr>
          <w:sz w:val="28"/>
          <w:szCs w:val="28"/>
        </w:rPr>
        <w:t>: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176</w:t>
      </w:r>
      <w:r w:rsidRPr="00963F23">
        <w:rPr>
          <w:sz w:val="28"/>
          <w:szCs w:val="28"/>
        </w:rPr>
        <w:t xml:space="preserve">. </w:t>
      </w:r>
      <w:r>
        <w:rPr>
          <w:sz w:val="28"/>
          <w:szCs w:val="28"/>
        </w:rPr>
        <w:t xml:space="preserve"> </w:t>
      </w:r>
      <w:r w:rsidRPr="00963F23">
        <w:rPr>
          <w:sz w:val="28"/>
          <w:szCs w:val="28"/>
        </w:rPr>
        <w:t>Установка скамей предусматривается на твердые виды покрытия либо специально подготовленную поверхность. В зонах отдыха, лесопарках,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177</w:t>
      </w:r>
      <w:r w:rsidRPr="00963F23">
        <w:rPr>
          <w:sz w:val="28"/>
          <w:szCs w:val="28"/>
        </w:rPr>
        <w:t>. На территории парков возможно выполнять скамьи и столы из древесных пней-срубов, бревен и плах, не имеющих сколов и острых углов.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178</w:t>
      </w:r>
      <w:r w:rsidRPr="00963F23">
        <w:rPr>
          <w:sz w:val="28"/>
          <w:szCs w:val="28"/>
        </w:rPr>
        <w:t xml:space="preserve">. </w:t>
      </w:r>
      <w:r w:rsidRPr="00BE5AE9">
        <w:rPr>
          <w:sz w:val="28"/>
          <w:szCs w:val="28"/>
        </w:rPr>
        <w:t xml:space="preserve">Количество размещаемой мебели муниципального округа </w:t>
      </w:r>
      <w:r w:rsidRPr="00963F23">
        <w:rPr>
          <w:sz w:val="28"/>
          <w:szCs w:val="28"/>
        </w:rPr>
        <w:t>устанавливается в зависимости от функционального назначения территории и количества посетителей на этой территории.</w:t>
      </w:r>
    </w:p>
    <w:p w:rsidR="00895491" w:rsidRDefault="00895491" w:rsidP="00831ACA">
      <w:pPr>
        <w:pStyle w:val="af3"/>
        <w:widowControl w:val="0"/>
        <w:autoSpaceDE w:val="0"/>
        <w:autoSpaceDN w:val="0"/>
        <w:adjustRightInd w:val="0"/>
        <w:ind w:left="0"/>
        <w:jc w:val="center"/>
        <w:rPr>
          <w:b/>
          <w:sz w:val="28"/>
          <w:szCs w:val="28"/>
        </w:rPr>
      </w:pPr>
    </w:p>
    <w:p w:rsidR="00895491" w:rsidRDefault="00895491" w:rsidP="00831ACA">
      <w:pPr>
        <w:pStyle w:val="af3"/>
        <w:widowControl w:val="0"/>
        <w:autoSpaceDE w:val="0"/>
        <w:autoSpaceDN w:val="0"/>
        <w:adjustRightInd w:val="0"/>
        <w:ind w:left="0"/>
        <w:jc w:val="center"/>
        <w:rPr>
          <w:b/>
          <w:sz w:val="28"/>
          <w:szCs w:val="28"/>
        </w:rPr>
      </w:pPr>
    </w:p>
    <w:p w:rsidR="00831ACA" w:rsidRPr="00963F23" w:rsidRDefault="00831ACA" w:rsidP="00831ACA">
      <w:pPr>
        <w:pStyle w:val="af3"/>
        <w:widowControl w:val="0"/>
        <w:autoSpaceDE w:val="0"/>
        <w:autoSpaceDN w:val="0"/>
        <w:adjustRightInd w:val="0"/>
        <w:ind w:left="0"/>
        <w:jc w:val="center"/>
        <w:rPr>
          <w:b/>
          <w:sz w:val="28"/>
          <w:szCs w:val="28"/>
        </w:rPr>
      </w:pPr>
      <w:r w:rsidRPr="00963F23">
        <w:rPr>
          <w:b/>
          <w:sz w:val="28"/>
          <w:szCs w:val="28"/>
        </w:rPr>
        <w:t xml:space="preserve">Пешеходные коммуникации (тротуары, аллеи, дорожки, тропинки), обеспечивающие пешеходные связи и передвижение </w:t>
      </w:r>
      <w:r w:rsidRPr="00BE5AE9">
        <w:rPr>
          <w:b/>
          <w:sz w:val="28"/>
          <w:szCs w:val="28"/>
        </w:rPr>
        <w:t xml:space="preserve">на территории муниципального округа </w:t>
      </w:r>
    </w:p>
    <w:p w:rsidR="00831ACA" w:rsidRPr="00963F23" w:rsidRDefault="00831ACA" w:rsidP="00831ACA">
      <w:pPr>
        <w:pStyle w:val="af3"/>
        <w:widowControl w:val="0"/>
        <w:autoSpaceDE w:val="0"/>
        <w:autoSpaceDN w:val="0"/>
        <w:adjustRightInd w:val="0"/>
        <w:ind w:left="0" w:firstLine="709"/>
        <w:jc w:val="both"/>
        <w:rPr>
          <w:b/>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sidRPr="00963F23">
        <w:rPr>
          <w:sz w:val="28"/>
          <w:szCs w:val="28"/>
        </w:rPr>
        <w:lastRenderedPageBreak/>
        <w:t>1</w:t>
      </w:r>
      <w:r>
        <w:rPr>
          <w:sz w:val="28"/>
          <w:szCs w:val="28"/>
        </w:rPr>
        <w:t>79</w:t>
      </w:r>
      <w:r w:rsidRPr="00963F23">
        <w:rPr>
          <w:sz w:val="28"/>
          <w:szCs w:val="28"/>
        </w:rPr>
        <w:t xml:space="preserve">. При создании и благоустройстве пешеходных коммуникаций </w:t>
      </w:r>
      <w:r w:rsidRPr="007935BE">
        <w:rPr>
          <w:sz w:val="28"/>
          <w:szCs w:val="28"/>
        </w:rPr>
        <w:t xml:space="preserve">на территории муниципального округа </w:t>
      </w:r>
      <w:r w:rsidRPr="00963F23">
        <w:rPr>
          <w:sz w:val="28"/>
          <w:szCs w:val="28"/>
        </w:rPr>
        <w:t>необходимо обеспечить: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180</w:t>
      </w:r>
      <w:r w:rsidRPr="00963F23">
        <w:rPr>
          <w:sz w:val="28"/>
          <w:szCs w:val="28"/>
        </w:rPr>
        <w:t>. При планировочной организации пешеходных тротуаров необходимо предусмотреть беспрепятственный доступ к зданиям и сооружениям инвалидов и других групп населения с ограниченными возможностями передвижения и их сопровождающих, а также специально оборудованные места для маломобильных групп населения в соответствии с требованиями СП 59.13330.</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181</w:t>
      </w:r>
      <w:r w:rsidRPr="00963F23">
        <w:rPr>
          <w:sz w:val="28"/>
          <w:szCs w:val="28"/>
        </w:rPr>
        <w:t>. При создании пешеходных тротуаров учитывается следующее: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пешеходные тротуары обеспечивают непрерывность связей пешеходных и транспортных путей, а также свободный доступ к объектам массового притяжения, в том числе объектам транспортной инфраструктуры;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исходя из текущих планировочных решений по транспортным путям осуществляется проектирование пешеходных тротуаров с минимальным числом пересечений с проезжей частью дорог и пересечений массовых пешеходных потоков.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182</w:t>
      </w:r>
      <w:r w:rsidRPr="00963F23">
        <w:rPr>
          <w:sz w:val="28"/>
          <w:szCs w:val="28"/>
        </w:rPr>
        <w:t>. Покрытие пешеходных дорожек должно быть удобным при ходьбе и устойчивым к износу.</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183.</w:t>
      </w:r>
      <w:r w:rsidRPr="00963F23">
        <w:rPr>
          <w:sz w:val="28"/>
          <w:szCs w:val="28"/>
        </w:rPr>
        <w:t xml:space="preserve"> Пешеходные дорожки и тротуары в составе активно используемых общественных пространств необходимо предусмотреть шириной, позволяющей избежать образования толпы.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184</w:t>
      </w:r>
      <w:r w:rsidRPr="00963F23">
        <w:rPr>
          <w:sz w:val="28"/>
          <w:szCs w:val="28"/>
        </w:rPr>
        <w:t xml:space="preserve">. Пешеходные маршруты в составе общественных и </w:t>
      </w:r>
      <w:proofErr w:type="spellStart"/>
      <w:r w:rsidRPr="00963F23">
        <w:rPr>
          <w:sz w:val="28"/>
          <w:szCs w:val="28"/>
        </w:rPr>
        <w:t>полуприватных</w:t>
      </w:r>
      <w:proofErr w:type="spellEnd"/>
      <w:r w:rsidRPr="00963F23">
        <w:rPr>
          <w:sz w:val="28"/>
          <w:szCs w:val="28"/>
        </w:rPr>
        <w:t xml:space="preserve"> пространств должны быть хорошо просматриваемыми на всем протяжении из окон жилых домов.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185</w:t>
      </w:r>
      <w:r w:rsidRPr="00963F23">
        <w:rPr>
          <w:sz w:val="28"/>
          <w:szCs w:val="28"/>
        </w:rPr>
        <w:t>. Пешеходные маршруты обеспечиваются освещением, озеленением, местами для кратковременного отдыха (скамейки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186</w:t>
      </w:r>
      <w:r w:rsidRPr="00963F23">
        <w:rPr>
          <w:sz w:val="28"/>
          <w:szCs w:val="28"/>
        </w:rPr>
        <w:t>. Все точки пересечения основных пешеходных коммуникаций с транспортными проездами, в том числе некапитальных нестационарных сооружений, оснащаются устройствами бордюрных пандусов.</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187</w:t>
      </w:r>
      <w:r w:rsidRPr="00963F23">
        <w:rPr>
          <w:sz w:val="28"/>
          <w:szCs w:val="28"/>
        </w:rPr>
        <w:t>. Второстепенные пешеходные коммуникации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Перечень элементов благоустройства на территории второстепенных пешеходных коммуникаций обычно включает различные виды покрытия.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188</w:t>
      </w:r>
      <w:r w:rsidRPr="00963F23">
        <w:rPr>
          <w:sz w:val="28"/>
          <w:szCs w:val="28"/>
        </w:rPr>
        <w:t xml:space="preserve">. На дорожках скверов, бульваров, садов </w:t>
      </w:r>
      <w:r w:rsidRPr="007935BE">
        <w:rPr>
          <w:sz w:val="28"/>
          <w:szCs w:val="28"/>
        </w:rPr>
        <w:t xml:space="preserve">муниципального округа </w:t>
      </w:r>
      <w:r w:rsidRPr="00963F23">
        <w:rPr>
          <w:sz w:val="28"/>
          <w:szCs w:val="28"/>
        </w:rPr>
        <w:t>предусматриваются твердые виды покрытия с элементами сопряжения.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189</w:t>
      </w:r>
      <w:r w:rsidRPr="00963F23">
        <w:rPr>
          <w:sz w:val="28"/>
          <w:szCs w:val="28"/>
        </w:rPr>
        <w:t>. На дорожках крупных рекреационных объектов (парков, лесопарков) предусматриваются различные виды мягкого или комбинированных покрытий, пешеходные тропы с естественным грунтовым покрытием.</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Default="00831ACA" w:rsidP="00831ACA">
      <w:pPr>
        <w:pStyle w:val="af3"/>
        <w:ind w:left="0" w:firstLine="709"/>
        <w:jc w:val="center"/>
        <w:outlineLvl w:val="1"/>
        <w:rPr>
          <w:rFonts w:eastAsia="MS Gothic"/>
          <w:b/>
          <w:color w:val="000000" w:themeColor="text1"/>
          <w:sz w:val="28"/>
          <w:szCs w:val="28"/>
        </w:rPr>
      </w:pPr>
      <w:bookmarkStart w:id="44" w:name="_Toc402276796"/>
      <w:r w:rsidRPr="00963F23">
        <w:rPr>
          <w:rFonts w:eastAsia="MS Gothic"/>
          <w:b/>
          <w:color w:val="000000" w:themeColor="text1"/>
          <w:sz w:val="28"/>
          <w:szCs w:val="28"/>
        </w:rPr>
        <w:t>Уличное коммунально-бытовое оборудование</w:t>
      </w:r>
      <w:bookmarkEnd w:id="44"/>
    </w:p>
    <w:p w:rsidR="00831ACA" w:rsidRPr="00963F23" w:rsidRDefault="00831ACA" w:rsidP="00831ACA">
      <w:pPr>
        <w:pStyle w:val="af3"/>
        <w:ind w:left="0" w:firstLine="709"/>
        <w:jc w:val="both"/>
        <w:outlineLvl w:val="1"/>
        <w:rPr>
          <w:rFonts w:eastAsia="MS Gothic"/>
          <w:b/>
          <w:color w:val="000000" w:themeColor="text1"/>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190</w:t>
      </w:r>
      <w:r w:rsidRPr="00963F23">
        <w:rPr>
          <w:sz w:val="28"/>
          <w:szCs w:val="28"/>
        </w:rPr>
        <w:t>. Уличное коммунально-бытовое оборудование представлено различными видами мусоросборников – бункерами, контейнерами, урнами. Основными требованиями при выборе того или иного вида коммунально-бытового оборудования являются: экологичность, безопасность (отсутствие острых углов), удобство в пользовании, легкость очистки, привлекательный внешний вид.</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191</w:t>
      </w:r>
      <w:r w:rsidRPr="00963F23">
        <w:rPr>
          <w:sz w:val="28"/>
          <w:szCs w:val="28"/>
        </w:rPr>
        <w:t xml:space="preserve">. Для сбора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подземные переходы, жилые многоквартирные дома и сооружения транспорта (вокзалы или платформы пригородных электропоездов, станции метрополитена).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w:t>
      </w:r>
      <w:r>
        <w:rPr>
          <w:sz w:val="28"/>
          <w:szCs w:val="28"/>
        </w:rPr>
        <w:t>муниципального округа</w:t>
      </w:r>
      <w:r w:rsidRPr="00963F23">
        <w:rPr>
          <w:sz w:val="28"/>
          <w:szCs w:val="28"/>
        </w:rPr>
        <w:t>–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 Во всех случаях расстановку урн, не должна мешать передвижению пешеходов, проезду инвалидных и детских колясок.</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192</w:t>
      </w:r>
      <w:r w:rsidRPr="00963F23">
        <w:rPr>
          <w:sz w:val="28"/>
          <w:szCs w:val="28"/>
        </w:rPr>
        <w:t>. Урны, расположенные на остановках общественного пассажирского транспорта, предназначены для сброса мелкого мусора, образующегося у пассажиров общественного транспорта во время поездки или ожидания на остановочном пункте.</w:t>
      </w:r>
    </w:p>
    <w:p w:rsidR="00831ACA" w:rsidRPr="00963F23" w:rsidRDefault="00831ACA" w:rsidP="00831ACA">
      <w:pPr>
        <w:pStyle w:val="af3"/>
        <w:ind w:left="0" w:firstLine="709"/>
        <w:jc w:val="both"/>
        <w:outlineLvl w:val="1"/>
        <w:rPr>
          <w:rFonts w:eastAsia="MS Gothic"/>
          <w:b/>
          <w:sz w:val="28"/>
          <w:szCs w:val="28"/>
        </w:rPr>
      </w:pPr>
      <w:bookmarkStart w:id="45" w:name="_Toc402276797"/>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Уличное техническое оборудование</w:t>
      </w:r>
      <w:bookmarkEnd w:id="45"/>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193</w:t>
      </w:r>
      <w:r w:rsidRPr="00963F23">
        <w:rPr>
          <w:sz w:val="28"/>
          <w:szCs w:val="28"/>
        </w:rPr>
        <w:t xml:space="preserve">.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963F23">
        <w:rPr>
          <w:sz w:val="28"/>
          <w:szCs w:val="28"/>
        </w:rPr>
        <w:t>дождеприемных</w:t>
      </w:r>
      <w:proofErr w:type="spellEnd"/>
      <w:r w:rsidRPr="00963F23">
        <w:rPr>
          <w:sz w:val="28"/>
          <w:szCs w:val="28"/>
        </w:rPr>
        <w:t xml:space="preserve"> колодцев, вентиляционные шахты подземных коммуникаций, шкафы телефонной связи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194</w:t>
      </w:r>
      <w:r w:rsidRPr="00963F23">
        <w:rPr>
          <w:sz w:val="28"/>
          <w:szCs w:val="28"/>
        </w:rPr>
        <w:t xml:space="preserve">. </w:t>
      </w:r>
      <w:r>
        <w:rPr>
          <w:sz w:val="28"/>
          <w:szCs w:val="28"/>
        </w:rPr>
        <w:t xml:space="preserve"> </w:t>
      </w:r>
      <w:r w:rsidRPr="00963F23">
        <w:rPr>
          <w:sz w:val="28"/>
          <w:szCs w:val="28"/>
        </w:rPr>
        <w:t>Элементы инженерного оборудования не должны противоречить техническим условиям, в том числе: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 xml:space="preserve">крышки люков смотровых колодцев, расположенных на территории пешеходных коммуникаций (в т.ч. уличных переходов), должны быть </w:t>
      </w:r>
      <w:r w:rsidRPr="00963F23">
        <w:rPr>
          <w:sz w:val="28"/>
          <w:szCs w:val="28"/>
        </w:rPr>
        <w:lastRenderedPageBreak/>
        <w:t>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вентиляционные шахты необходимо оборудовать решетками.</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46" w:name="Par156"/>
      <w:bookmarkStart w:id="47" w:name="_Toc402276798"/>
      <w:bookmarkEnd w:id="46"/>
      <w:r w:rsidRPr="00963F23">
        <w:rPr>
          <w:rFonts w:eastAsia="MS Gothic"/>
          <w:b/>
          <w:sz w:val="28"/>
          <w:szCs w:val="28"/>
        </w:rPr>
        <w:t>Водные устройства</w:t>
      </w:r>
      <w:bookmarkEnd w:id="47"/>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195</w:t>
      </w:r>
      <w:r w:rsidRPr="00963F23">
        <w:rPr>
          <w:sz w:val="28"/>
          <w:szCs w:val="28"/>
        </w:rPr>
        <w:t xml:space="preserve">. </w:t>
      </w:r>
      <w:r>
        <w:rPr>
          <w:sz w:val="28"/>
          <w:szCs w:val="28"/>
        </w:rPr>
        <w:t xml:space="preserve"> </w:t>
      </w:r>
      <w:r w:rsidRPr="00963F23">
        <w:rPr>
          <w:sz w:val="28"/>
          <w:szCs w:val="28"/>
        </w:rPr>
        <w:t>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196</w:t>
      </w:r>
      <w:r w:rsidRPr="00963F23">
        <w:rPr>
          <w:sz w:val="28"/>
          <w:szCs w:val="28"/>
        </w:rPr>
        <w:t>.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48" w:name="Par171"/>
      <w:bookmarkStart w:id="49" w:name="Par176"/>
      <w:bookmarkStart w:id="50" w:name="_Toc402276799"/>
      <w:bookmarkEnd w:id="48"/>
      <w:bookmarkEnd w:id="49"/>
      <w:r w:rsidRPr="00963F23">
        <w:rPr>
          <w:rFonts w:eastAsia="MS Gothic"/>
          <w:b/>
          <w:sz w:val="28"/>
          <w:szCs w:val="28"/>
        </w:rPr>
        <w:t>Общие требования к зонам отдыха</w:t>
      </w:r>
      <w:bookmarkEnd w:id="50"/>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197</w:t>
      </w:r>
      <w:r w:rsidRPr="00963F23">
        <w:rPr>
          <w:sz w:val="28"/>
          <w:szCs w:val="28"/>
        </w:rPr>
        <w:t>.</w:t>
      </w:r>
      <w:r>
        <w:rPr>
          <w:sz w:val="28"/>
          <w:szCs w:val="28"/>
        </w:rPr>
        <w:t xml:space="preserve"> </w:t>
      </w:r>
      <w:r w:rsidRPr="00963F23">
        <w:rPr>
          <w:sz w:val="28"/>
          <w:szCs w:val="28"/>
        </w:rPr>
        <w:t xml:space="preserve"> Зоны отдыха – территории, предназначенные и обустроенные для организации активного массового отдыха, купания и рекреации.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198</w:t>
      </w:r>
      <w:r w:rsidRPr="00963F23">
        <w:rPr>
          <w:sz w:val="28"/>
          <w:szCs w:val="28"/>
        </w:rPr>
        <w:t>. При проектировании зон отдыха в прибрежной части водоемов площадь пляжа и протяженность береговой линии пляжей принимаются по расчету количества посетителей.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199</w:t>
      </w:r>
      <w:r w:rsidRPr="00963F23">
        <w:rPr>
          <w:sz w:val="28"/>
          <w:szCs w:val="28"/>
        </w:rPr>
        <w:t>. На территории зоны отдыха размещаются: пункт медицинского обслуживания с проездом; спасательная станция;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располагают рядом со спасательной станцией и оснащают надписью «Медпункт» или изображением красного креста на белом фоне, а также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200</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зоны отдыха включает: твердые виды покрытия проезда, комбинированные виды покрытия дорожек (плитка, утопленная в газон), озеленение, питьевые фонтанчики, скамьи, урны, контейнеры для сбора твердых коммунальных расходов, оборудование пляжа (навесы от солнца, лежаки, кабинки для переодевания), туалетные кабины.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201</w:t>
      </w:r>
      <w:r w:rsidRPr="00963F23">
        <w:rPr>
          <w:sz w:val="28"/>
          <w:szCs w:val="28"/>
        </w:rPr>
        <w:t>. При проектировании озеленения обеспечиваются: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сохранение травяного покрова, древесно-кустарниковой и прибрежной растительности не менее чем на 80% общей площади зоны отдыха;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 xml:space="preserve">- </w:t>
      </w:r>
      <w:r w:rsidRPr="00963F23">
        <w:rPr>
          <w:sz w:val="28"/>
          <w:szCs w:val="28"/>
        </w:rPr>
        <w:t>недопущение использования территории зоны отдыха для иных целей (выгуливание собак, устройство игровых городков, аттракционов и т.п.).</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202</w:t>
      </w:r>
      <w:r w:rsidRPr="00963F23">
        <w:rPr>
          <w:sz w:val="28"/>
          <w:szCs w:val="28"/>
        </w:rPr>
        <w:t>. Допускается установка передвижного торгового оборудования (торговые тележки «Вода», «Мороженое»).</w:t>
      </w:r>
    </w:p>
    <w:p w:rsidR="00831ACA" w:rsidRPr="00963F23" w:rsidRDefault="00831ACA" w:rsidP="00831ACA">
      <w:pPr>
        <w:pStyle w:val="af3"/>
        <w:ind w:left="0" w:firstLine="709"/>
        <w:jc w:val="both"/>
        <w:outlineLvl w:val="1"/>
        <w:rPr>
          <w:rFonts w:eastAsia="MS Gothic"/>
          <w:sz w:val="28"/>
          <w:szCs w:val="28"/>
        </w:rPr>
      </w:pPr>
      <w:bookmarkStart w:id="51" w:name="Par509"/>
      <w:bookmarkStart w:id="52" w:name="_Toc402276800"/>
      <w:bookmarkEnd w:id="51"/>
    </w:p>
    <w:p w:rsidR="00831ACA" w:rsidRPr="00963F23" w:rsidRDefault="00831ACA" w:rsidP="00831ACA">
      <w:pPr>
        <w:pStyle w:val="af3"/>
        <w:ind w:left="0"/>
        <w:jc w:val="center"/>
        <w:outlineLvl w:val="1"/>
        <w:rPr>
          <w:rFonts w:eastAsia="MS Gothic"/>
          <w:b/>
          <w:sz w:val="28"/>
          <w:szCs w:val="28"/>
        </w:rPr>
      </w:pPr>
      <w:r w:rsidRPr="00963F23">
        <w:rPr>
          <w:rFonts w:eastAsia="MS Gothic"/>
          <w:b/>
          <w:sz w:val="28"/>
          <w:szCs w:val="28"/>
        </w:rPr>
        <w:t>Парки</w:t>
      </w:r>
      <w:bookmarkEnd w:id="52"/>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203</w:t>
      </w:r>
      <w:r w:rsidRPr="00963F23">
        <w:rPr>
          <w:sz w:val="28"/>
          <w:szCs w:val="28"/>
        </w:rPr>
        <w:t xml:space="preserve">. </w:t>
      </w:r>
      <w:r>
        <w:rPr>
          <w:sz w:val="28"/>
          <w:szCs w:val="28"/>
        </w:rPr>
        <w:t xml:space="preserve">  </w:t>
      </w:r>
      <w:r w:rsidRPr="007935BE">
        <w:rPr>
          <w:sz w:val="28"/>
          <w:szCs w:val="28"/>
        </w:rPr>
        <w:t xml:space="preserve">На территории муниципального округа </w:t>
      </w:r>
      <w:r w:rsidRPr="00963F23">
        <w:rPr>
          <w:sz w:val="28"/>
          <w:szCs w:val="28"/>
        </w:rPr>
        <w:t xml:space="preserve">проектируются следующие виды парков: многофункциональные, специализированные, парки жилых районов. Проектирование благоустройства парка зависит от его функционального назначения. </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204</w:t>
      </w:r>
      <w:r w:rsidRPr="00963F23">
        <w:rPr>
          <w:sz w:val="28"/>
          <w:szCs w:val="28"/>
        </w:rPr>
        <w:t xml:space="preserve">. </w:t>
      </w:r>
      <w:r>
        <w:rPr>
          <w:sz w:val="28"/>
          <w:szCs w:val="28"/>
        </w:rPr>
        <w:t xml:space="preserve"> </w:t>
      </w:r>
      <w:r w:rsidRPr="00963F23">
        <w:rPr>
          <w:sz w:val="28"/>
          <w:szCs w:val="28"/>
        </w:rPr>
        <w:t>Многофункциональный парк предназначен для периодического массового отдыха, развлечения, активного и тихого отдыха, устройства аттракционов для взрослых и детей.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205</w:t>
      </w:r>
      <w:r w:rsidRPr="00963F23">
        <w:rPr>
          <w:sz w:val="28"/>
          <w:szCs w:val="28"/>
        </w:rPr>
        <w:t xml:space="preserve">. </w:t>
      </w:r>
      <w:r>
        <w:rPr>
          <w:sz w:val="28"/>
          <w:szCs w:val="28"/>
        </w:rPr>
        <w:t xml:space="preserve">  </w:t>
      </w:r>
      <w:r w:rsidRPr="00963F23">
        <w:rPr>
          <w:sz w:val="28"/>
          <w:szCs w:val="28"/>
        </w:rPr>
        <w:t>На территории многофункционального парка предусматривают: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206</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сбора мусора; ограждение (парка в целом, зон аттракционов, отдельных площадок или насаждений); оборудование площадок; некапитальные объекты торговли; средства наружного освещения; носители информации о зоне парка и о парке в целом; туалеты.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207</w:t>
      </w:r>
      <w:r w:rsidRPr="00963F23">
        <w:rPr>
          <w:sz w:val="28"/>
          <w:szCs w:val="28"/>
        </w:rPr>
        <w:t xml:space="preserve">. </w:t>
      </w:r>
      <w:r>
        <w:rPr>
          <w:sz w:val="28"/>
          <w:szCs w:val="28"/>
        </w:rPr>
        <w:t xml:space="preserve"> </w:t>
      </w:r>
      <w:r w:rsidRPr="00963F23">
        <w:rPr>
          <w:sz w:val="28"/>
          <w:szCs w:val="28"/>
        </w:rPr>
        <w:t>Применяются сочетания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208</w:t>
      </w:r>
      <w:r w:rsidRPr="00963F23">
        <w:rPr>
          <w:sz w:val="28"/>
          <w:szCs w:val="28"/>
        </w:rPr>
        <w:t xml:space="preserve">. </w:t>
      </w:r>
      <w:r>
        <w:rPr>
          <w:sz w:val="28"/>
          <w:szCs w:val="28"/>
        </w:rPr>
        <w:t xml:space="preserve"> </w:t>
      </w:r>
      <w:r w:rsidRPr="00963F23">
        <w:rPr>
          <w:sz w:val="28"/>
          <w:szCs w:val="28"/>
        </w:rPr>
        <w:t>Специализированные парки</w:t>
      </w:r>
      <w:r>
        <w:rPr>
          <w:sz w:val="28"/>
          <w:szCs w:val="28"/>
        </w:rPr>
        <w:t xml:space="preserve"> </w:t>
      </w:r>
      <w:r w:rsidRPr="007935BE">
        <w:rPr>
          <w:sz w:val="28"/>
          <w:szCs w:val="28"/>
        </w:rPr>
        <w:t xml:space="preserve">муниципального округа </w:t>
      </w:r>
      <w:r w:rsidRPr="00963F23">
        <w:rPr>
          <w:sz w:val="28"/>
          <w:szCs w:val="28"/>
        </w:rPr>
        <w:t>предназначены для организации специализированных видов отдыха. Состав и количество парковых сооружений, элементы благоустройства, зависят от тематической направленности парка.</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lastRenderedPageBreak/>
        <w:t>209</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установка размещение ограждения, туалетных кабин.</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210</w:t>
      </w:r>
      <w:r w:rsidRPr="00963F23">
        <w:rPr>
          <w:sz w:val="28"/>
          <w:szCs w:val="28"/>
        </w:rPr>
        <w:t>. Парк жилого района обычно предназначен для организации активного и тихого отдыха населения жилого района. На территории парка предусматривают: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 велосипедные дорожки.</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211</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сбора твердых коммунальных расходов; оборудование площадок; осветительное оборудование.</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212</w:t>
      </w:r>
      <w:r w:rsidRPr="00963F23">
        <w:rPr>
          <w:sz w:val="28"/>
          <w:szCs w:val="28"/>
        </w:rPr>
        <w:t>. При озеленении парка жилого района предусматривается цветочное оформление с использованием видов растений, характерных для данной климатической зоны.</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213</w:t>
      </w:r>
      <w:r w:rsidRPr="00963F23">
        <w:rPr>
          <w:sz w:val="28"/>
          <w:szCs w:val="28"/>
        </w:rPr>
        <w:t>. Возможно предусматривать ограждение территории парка и установку некапитальных и нестационарных сооружений питания (летние кафе).</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ind w:left="0"/>
        <w:jc w:val="center"/>
        <w:outlineLvl w:val="1"/>
        <w:rPr>
          <w:rFonts w:eastAsia="MS Gothic"/>
          <w:b/>
          <w:sz w:val="28"/>
          <w:szCs w:val="28"/>
        </w:rPr>
      </w:pPr>
      <w:bookmarkStart w:id="53" w:name="Par533"/>
      <w:bookmarkStart w:id="54" w:name="Par558"/>
      <w:bookmarkStart w:id="55" w:name="_Toc402276802"/>
      <w:bookmarkEnd w:id="53"/>
      <w:bookmarkEnd w:id="54"/>
      <w:r w:rsidRPr="00963F23">
        <w:rPr>
          <w:rFonts w:eastAsia="MS Gothic"/>
          <w:b/>
          <w:sz w:val="28"/>
          <w:szCs w:val="28"/>
        </w:rPr>
        <w:t>Бульвары, скверы</w:t>
      </w:r>
      <w:bookmarkEnd w:id="55"/>
    </w:p>
    <w:p w:rsidR="00831ACA"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214</w:t>
      </w:r>
      <w:r w:rsidRPr="00963F23">
        <w:rPr>
          <w:sz w:val="28"/>
          <w:szCs w:val="28"/>
        </w:rPr>
        <w:t>. Бульвары и скверы предназначены для организации кратковременного отдыха, прогулок, транзитных пешеходных передвижений.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215</w:t>
      </w:r>
      <w:r w:rsidRPr="00963F23">
        <w:rPr>
          <w:sz w:val="28"/>
          <w:szCs w:val="28"/>
        </w:rPr>
        <w:t xml:space="preserve">. </w:t>
      </w:r>
      <w:r>
        <w:rPr>
          <w:sz w:val="28"/>
          <w:szCs w:val="28"/>
        </w:rPr>
        <w:t xml:space="preserve"> </w:t>
      </w:r>
      <w:r w:rsidRPr="00963F23">
        <w:rPr>
          <w:sz w:val="28"/>
          <w:szCs w:val="28"/>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сбора мусора, осветительное оборудование, оборудование архитектурно-декоративного освещения.</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216</w:t>
      </w:r>
      <w:r w:rsidRPr="00963F23">
        <w:rPr>
          <w:sz w:val="28"/>
          <w:szCs w:val="28"/>
        </w:rPr>
        <w:t>.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rsidR="00831ACA" w:rsidRPr="00963F23" w:rsidRDefault="00831ACA" w:rsidP="00831ACA">
      <w:pPr>
        <w:pStyle w:val="af3"/>
        <w:widowControl w:val="0"/>
        <w:autoSpaceDE w:val="0"/>
        <w:autoSpaceDN w:val="0"/>
        <w:adjustRightInd w:val="0"/>
        <w:ind w:left="0" w:firstLine="709"/>
        <w:jc w:val="both"/>
        <w:rPr>
          <w:sz w:val="28"/>
          <w:szCs w:val="28"/>
        </w:rPr>
      </w:pPr>
      <w:r>
        <w:rPr>
          <w:sz w:val="28"/>
          <w:szCs w:val="28"/>
        </w:rPr>
        <w:t>217</w:t>
      </w:r>
      <w:r w:rsidRPr="00963F23">
        <w:rPr>
          <w:sz w:val="28"/>
          <w:szCs w:val="28"/>
        </w:rPr>
        <w:t>.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w:t>
      </w:r>
      <w:r>
        <w:rPr>
          <w:sz w:val="28"/>
          <w:szCs w:val="28"/>
        </w:rPr>
        <w:t>рокие видовые разрывы с установ</w:t>
      </w:r>
      <w:r w:rsidRPr="00963F23">
        <w:rPr>
          <w:sz w:val="28"/>
          <w:szCs w:val="28"/>
        </w:rPr>
        <w:t xml:space="preserve">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w:t>
      </w:r>
      <w:r w:rsidRPr="00963F23">
        <w:rPr>
          <w:sz w:val="28"/>
          <w:szCs w:val="28"/>
        </w:rPr>
        <w:lastRenderedPageBreak/>
        <w:t>расширения озеленяемого пространства.</w:t>
      </w:r>
    </w:p>
    <w:p w:rsidR="00831ACA" w:rsidRPr="00963F23" w:rsidRDefault="00831ACA" w:rsidP="00831ACA">
      <w:pPr>
        <w:pStyle w:val="af3"/>
        <w:widowControl w:val="0"/>
        <w:autoSpaceDE w:val="0"/>
        <w:autoSpaceDN w:val="0"/>
        <w:adjustRightInd w:val="0"/>
        <w:ind w:left="0" w:firstLine="709"/>
        <w:jc w:val="both"/>
        <w:rPr>
          <w:sz w:val="28"/>
          <w:szCs w:val="28"/>
        </w:rPr>
      </w:pPr>
    </w:p>
    <w:p w:rsidR="00831ACA" w:rsidRPr="00963F23" w:rsidRDefault="00831ACA" w:rsidP="00831ACA">
      <w:pPr>
        <w:pStyle w:val="af3"/>
        <w:widowControl w:val="0"/>
        <w:autoSpaceDE w:val="0"/>
        <w:autoSpaceDN w:val="0"/>
        <w:adjustRightInd w:val="0"/>
        <w:ind w:left="0"/>
        <w:jc w:val="center"/>
        <w:rPr>
          <w:sz w:val="28"/>
          <w:szCs w:val="28"/>
        </w:rPr>
      </w:pPr>
      <w:r w:rsidRPr="00963F23">
        <w:rPr>
          <w:b/>
          <w:bCs/>
          <w:sz w:val="28"/>
          <w:szCs w:val="28"/>
          <w:lang w:val="en-US"/>
        </w:rPr>
        <w:t>III</w:t>
      </w:r>
      <w:r w:rsidRPr="00963F23">
        <w:rPr>
          <w:b/>
          <w:bCs/>
          <w:sz w:val="28"/>
          <w:szCs w:val="28"/>
        </w:rPr>
        <w:t>. Требования к содержанию объектов благоустройства, зданий, строений, сооружений.</w:t>
      </w:r>
    </w:p>
    <w:p w:rsidR="00831ACA" w:rsidRPr="00963F23" w:rsidRDefault="00831ACA" w:rsidP="00831ACA">
      <w:pPr>
        <w:pStyle w:val="af3"/>
        <w:widowControl w:val="0"/>
        <w:shd w:val="clear" w:color="auto" w:fill="FFFFFF"/>
        <w:suppressAutoHyphens w:val="0"/>
        <w:autoSpaceDE w:val="0"/>
        <w:autoSpaceDN w:val="0"/>
        <w:adjustRightInd w:val="0"/>
        <w:ind w:left="0" w:firstLine="709"/>
        <w:jc w:val="both"/>
        <w:rPr>
          <w:sz w:val="28"/>
          <w:szCs w:val="28"/>
        </w:rPr>
      </w:pPr>
    </w:p>
    <w:p w:rsidR="00831ACA" w:rsidRPr="00895491" w:rsidRDefault="00831ACA" w:rsidP="00831ACA">
      <w:pPr>
        <w:pStyle w:val="af3"/>
        <w:ind w:left="0"/>
        <w:jc w:val="center"/>
        <w:outlineLvl w:val="1"/>
        <w:rPr>
          <w:sz w:val="28"/>
          <w:szCs w:val="28"/>
        </w:rPr>
      </w:pPr>
      <w:bookmarkStart w:id="56" w:name="_Toc402276809"/>
      <w:r w:rsidRPr="00895491">
        <w:rPr>
          <w:rFonts w:eastAsia="MS Gothic"/>
          <w:sz w:val="28"/>
          <w:szCs w:val="28"/>
        </w:rPr>
        <w:t>Ввод в эксплуатацию детских, игровых, спортивных (физкультурно-оздоровительных) площадок и их содержание</w:t>
      </w:r>
      <w:bookmarkEnd w:id="56"/>
    </w:p>
    <w:p w:rsidR="00831ACA" w:rsidRPr="00963F23" w:rsidRDefault="00831ACA" w:rsidP="00831ACA">
      <w:pPr>
        <w:tabs>
          <w:tab w:val="left" w:pos="2127"/>
          <w:tab w:val="num" w:pos="2451"/>
        </w:tabs>
        <w:suppressAutoHyphens w:val="0"/>
        <w:ind w:firstLine="709"/>
        <w:contextualSpacing/>
        <w:jc w:val="both"/>
        <w:rPr>
          <w:sz w:val="28"/>
          <w:szCs w:val="28"/>
        </w:rPr>
      </w:pPr>
      <w:r>
        <w:rPr>
          <w:sz w:val="28"/>
          <w:szCs w:val="28"/>
        </w:rPr>
        <w:t>218</w:t>
      </w:r>
      <w:r w:rsidRPr="00963F23">
        <w:rPr>
          <w:sz w:val="28"/>
          <w:szCs w:val="28"/>
        </w:rPr>
        <w:t xml:space="preserve">. При установке нового оборудования детских, игровых, спортивных (физкультурно-оздоровительных) площадок (далее – площадок), место их размещения </w:t>
      </w:r>
      <w:r w:rsidRPr="007935BE">
        <w:rPr>
          <w:sz w:val="28"/>
          <w:szCs w:val="28"/>
        </w:rPr>
        <w:t>согласовывается с администрацией муниципального округа.</w:t>
      </w:r>
      <w:r w:rsidRPr="00963F23">
        <w:rPr>
          <w:sz w:val="28"/>
          <w:szCs w:val="28"/>
        </w:rPr>
        <w:t xml:space="preserve"> </w:t>
      </w:r>
    </w:p>
    <w:p w:rsidR="00831ACA" w:rsidRPr="00963F23" w:rsidRDefault="00831ACA" w:rsidP="00831ACA">
      <w:pPr>
        <w:tabs>
          <w:tab w:val="left" w:pos="1077"/>
        </w:tabs>
        <w:suppressAutoHyphens w:val="0"/>
        <w:ind w:firstLine="709"/>
        <w:contextualSpacing/>
        <w:jc w:val="both"/>
        <w:rPr>
          <w:sz w:val="28"/>
          <w:szCs w:val="28"/>
        </w:rPr>
      </w:pPr>
      <w:r>
        <w:rPr>
          <w:sz w:val="28"/>
          <w:szCs w:val="28"/>
        </w:rPr>
        <w:t>219</w:t>
      </w:r>
      <w:r w:rsidRPr="00963F23">
        <w:rPr>
          <w:sz w:val="28"/>
          <w:szCs w:val="28"/>
        </w:rPr>
        <w:t>. Монтаж оборудования должен производиться в соответствии с инструкцией изготовителя, организациями, имеющими опыт и профессионально осуществляющими данный вид работ.</w:t>
      </w:r>
    </w:p>
    <w:p w:rsidR="00831ACA" w:rsidRDefault="00831ACA" w:rsidP="00831ACA">
      <w:pPr>
        <w:tabs>
          <w:tab w:val="left" w:pos="0"/>
          <w:tab w:val="left" w:pos="1077"/>
        </w:tabs>
        <w:suppressAutoHyphens w:val="0"/>
        <w:ind w:firstLine="709"/>
        <w:jc w:val="both"/>
        <w:rPr>
          <w:sz w:val="28"/>
          <w:szCs w:val="28"/>
        </w:rPr>
      </w:pPr>
      <w:r>
        <w:rPr>
          <w:sz w:val="28"/>
          <w:szCs w:val="28"/>
        </w:rPr>
        <w:t>220</w:t>
      </w:r>
      <w:r w:rsidRPr="0000112E">
        <w:rPr>
          <w:sz w:val="28"/>
          <w:szCs w:val="28"/>
        </w:rPr>
        <w:t>.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rsidR="00831ACA" w:rsidRPr="00963F23" w:rsidRDefault="00831ACA" w:rsidP="00831ACA">
      <w:pPr>
        <w:tabs>
          <w:tab w:val="left" w:pos="900"/>
          <w:tab w:val="left" w:pos="1077"/>
          <w:tab w:val="num" w:pos="2451"/>
        </w:tabs>
        <w:suppressAutoHyphens w:val="0"/>
        <w:ind w:firstLine="709"/>
        <w:contextualSpacing/>
        <w:jc w:val="both"/>
        <w:rPr>
          <w:sz w:val="28"/>
          <w:szCs w:val="28"/>
        </w:rPr>
      </w:pPr>
      <w:r>
        <w:rPr>
          <w:sz w:val="28"/>
          <w:szCs w:val="28"/>
        </w:rPr>
        <w:t>221</w:t>
      </w:r>
      <w:r w:rsidRPr="00963F23">
        <w:rPr>
          <w:sz w:val="28"/>
          <w:szCs w:val="28"/>
        </w:rPr>
        <w:t>.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w:t>
      </w:r>
      <w:r w:rsidRPr="00A01C05">
        <w:rPr>
          <w:sz w:val="28"/>
          <w:szCs w:val="28"/>
        </w:rPr>
        <w:t>.) информирует об изменениях администрацию муниципального округа.</w:t>
      </w:r>
    </w:p>
    <w:p w:rsidR="00831ACA" w:rsidRDefault="00831ACA" w:rsidP="00831ACA">
      <w:pPr>
        <w:tabs>
          <w:tab w:val="left" w:pos="0"/>
        </w:tabs>
        <w:suppressAutoHyphens w:val="0"/>
        <w:ind w:firstLine="709"/>
        <w:contextualSpacing/>
        <w:jc w:val="both"/>
        <w:rPr>
          <w:sz w:val="28"/>
          <w:szCs w:val="28"/>
        </w:rPr>
      </w:pPr>
      <w:r>
        <w:rPr>
          <w:sz w:val="28"/>
          <w:szCs w:val="28"/>
        </w:rPr>
        <w:t>222</w:t>
      </w:r>
      <w:r w:rsidRPr="00963F23">
        <w:rPr>
          <w:sz w:val="28"/>
          <w:szCs w:val="28"/>
        </w:rPr>
        <w:t>. Оборудование (отдельные элементы или комплекты), установленное (устанавливаемое) на площадках, а также покрытие площадок должны 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rsidR="00831ACA" w:rsidRDefault="00831ACA" w:rsidP="00831ACA">
      <w:pPr>
        <w:tabs>
          <w:tab w:val="left" w:pos="0"/>
        </w:tabs>
        <w:suppressAutoHyphens w:val="0"/>
        <w:ind w:firstLine="709"/>
        <w:contextualSpacing/>
        <w:jc w:val="both"/>
        <w:rPr>
          <w:sz w:val="28"/>
          <w:szCs w:val="28"/>
        </w:rPr>
      </w:pPr>
      <w:r>
        <w:rPr>
          <w:sz w:val="28"/>
          <w:szCs w:val="28"/>
        </w:rPr>
        <w:t xml:space="preserve">223.  </w:t>
      </w:r>
      <w:r w:rsidRPr="0000112E">
        <w:rPr>
          <w:sz w:val="28"/>
          <w:szCs w:val="28"/>
        </w:rPr>
        <w:t>Содержание оборудования и покрытия площадок осуществляется в соответствии с рекомендациями изготовителя и/или требованиями, установленными государственными стандартами и настоящим муниципальным актом.</w:t>
      </w:r>
    </w:p>
    <w:p w:rsidR="00831ACA" w:rsidRDefault="00831ACA" w:rsidP="00831ACA">
      <w:pPr>
        <w:tabs>
          <w:tab w:val="left" w:pos="0"/>
        </w:tabs>
        <w:suppressAutoHyphens w:val="0"/>
        <w:ind w:firstLine="709"/>
        <w:contextualSpacing/>
        <w:jc w:val="both"/>
        <w:rPr>
          <w:sz w:val="28"/>
          <w:szCs w:val="28"/>
        </w:rPr>
      </w:pPr>
      <w:r>
        <w:rPr>
          <w:sz w:val="28"/>
          <w:szCs w:val="28"/>
        </w:rPr>
        <w:t xml:space="preserve">224. </w:t>
      </w:r>
      <w:r w:rsidRPr="0000112E">
        <w:rPr>
          <w:sz w:val="28"/>
          <w:szCs w:val="28"/>
        </w:rPr>
        <w:t>Лицо, эксплуатирующее площадку, является ответственным 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rsidR="00831ACA" w:rsidRDefault="00831ACA" w:rsidP="00831ACA">
      <w:pPr>
        <w:tabs>
          <w:tab w:val="left" w:pos="0"/>
        </w:tabs>
        <w:suppressAutoHyphens w:val="0"/>
        <w:ind w:firstLine="709"/>
        <w:contextualSpacing/>
        <w:jc w:val="both"/>
        <w:rPr>
          <w:sz w:val="28"/>
          <w:szCs w:val="28"/>
        </w:rPr>
      </w:pPr>
      <w:r>
        <w:rPr>
          <w:sz w:val="28"/>
          <w:szCs w:val="28"/>
        </w:rPr>
        <w:t xml:space="preserve">225. </w:t>
      </w:r>
      <w:r w:rsidRPr="0000112E">
        <w:rPr>
          <w:sz w:val="28"/>
          <w:szCs w:val="28"/>
        </w:rPr>
        <w:t xml:space="preserve">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w:t>
      </w:r>
      <w:r w:rsidRPr="0000112E">
        <w:rPr>
          <w:sz w:val="28"/>
          <w:szCs w:val="28"/>
        </w:rPr>
        <w:lastRenderedPageBreak/>
        <w:t>осуществляет правообладатель земельного участка, на котором она расположена.</w:t>
      </w:r>
    </w:p>
    <w:p w:rsidR="00831ACA" w:rsidRDefault="00831ACA" w:rsidP="00831ACA">
      <w:pPr>
        <w:tabs>
          <w:tab w:val="left" w:pos="0"/>
        </w:tabs>
        <w:suppressAutoHyphens w:val="0"/>
        <w:ind w:firstLine="709"/>
        <w:contextualSpacing/>
        <w:jc w:val="both"/>
        <w:rPr>
          <w:sz w:val="28"/>
          <w:szCs w:val="28"/>
        </w:rPr>
      </w:pPr>
      <w:r>
        <w:rPr>
          <w:sz w:val="28"/>
          <w:szCs w:val="28"/>
        </w:rPr>
        <w:t xml:space="preserve">226. </w:t>
      </w:r>
      <w:r w:rsidRPr="0000112E">
        <w:rPr>
          <w:sz w:val="28"/>
          <w:szCs w:val="28"/>
        </w:rPr>
        <w:t>Территория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831ACA" w:rsidRPr="00963F23" w:rsidRDefault="00831ACA" w:rsidP="00831ACA">
      <w:pPr>
        <w:tabs>
          <w:tab w:val="left" w:pos="0"/>
        </w:tabs>
        <w:suppressAutoHyphens w:val="0"/>
        <w:ind w:firstLine="709"/>
        <w:contextualSpacing/>
        <w:jc w:val="both"/>
        <w:rPr>
          <w:sz w:val="28"/>
          <w:szCs w:val="28"/>
        </w:rPr>
      </w:pPr>
      <w:r>
        <w:rPr>
          <w:sz w:val="28"/>
          <w:szCs w:val="28"/>
        </w:rPr>
        <w:t xml:space="preserve">227. </w:t>
      </w:r>
      <w:r w:rsidRPr="00963F23">
        <w:rPr>
          <w:sz w:val="28"/>
          <w:szCs w:val="28"/>
        </w:rPr>
        <w:t>Дорожки, ограждения и калитки,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 xml:space="preserve">228. </w:t>
      </w:r>
      <w:r w:rsidRPr="00963F23">
        <w:rPr>
          <w:sz w:val="28"/>
          <w:szCs w:val="28"/>
        </w:rPr>
        <w:t>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831ACA" w:rsidRPr="00963F23" w:rsidRDefault="00831ACA" w:rsidP="00831ACA">
      <w:pPr>
        <w:widowControl w:val="0"/>
        <w:tabs>
          <w:tab w:val="left" w:pos="993"/>
          <w:tab w:val="left" w:pos="1418"/>
        </w:tabs>
        <w:autoSpaceDE w:val="0"/>
        <w:autoSpaceDN w:val="0"/>
        <w:adjustRightInd w:val="0"/>
        <w:ind w:firstLine="709"/>
        <w:contextualSpacing/>
        <w:jc w:val="both"/>
        <w:rPr>
          <w:sz w:val="28"/>
          <w:szCs w:val="28"/>
        </w:rPr>
      </w:pPr>
      <w:r>
        <w:rPr>
          <w:sz w:val="28"/>
          <w:szCs w:val="28"/>
        </w:rPr>
        <w:t>229</w:t>
      </w:r>
      <w:r w:rsidRPr="00963F23">
        <w:rPr>
          <w:sz w:val="28"/>
          <w:szCs w:val="28"/>
        </w:rPr>
        <w:t>. На площадке и прилегающей к ней территории не должно быть мусора или посторонних предметов, о которые можно споткнуться и/или получить травму.</w:t>
      </w:r>
    </w:p>
    <w:p w:rsidR="00831ACA" w:rsidRPr="00963F23" w:rsidRDefault="00831ACA" w:rsidP="00831ACA">
      <w:pPr>
        <w:tabs>
          <w:tab w:val="left" w:pos="1077"/>
        </w:tabs>
        <w:suppressAutoHyphens w:val="0"/>
        <w:ind w:firstLine="709"/>
        <w:contextualSpacing/>
        <w:jc w:val="both"/>
        <w:rPr>
          <w:sz w:val="28"/>
          <w:szCs w:val="28"/>
        </w:rPr>
      </w:pPr>
      <w:r>
        <w:rPr>
          <w:sz w:val="28"/>
          <w:szCs w:val="28"/>
        </w:rPr>
        <w:t>230</w:t>
      </w:r>
      <w:r w:rsidRPr="00963F23">
        <w:rPr>
          <w:sz w:val="28"/>
          <w:szCs w:val="28"/>
        </w:rPr>
        <w:t>. Контроль за техническим состоянием оборудования площадок включает:</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первичный осмотр и проверку оборудования перед вводом в эксплуатацию;</w:t>
      </w:r>
    </w:p>
    <w:p w:rsidR="00831ACA" w:rsidRPr="00963F23" w:rsidRDefault="00831ACA" w:rsidP="00831ACA">
      <w:pPr>
        <w:tabs>
          <w:tab w:val="left" w:pos="1077"/>
          <w:tab w:val="num" w:pos="2451"/>
        </w:tabs>
        <w:ind w:firstLine="709"/>
        <w:contextualSpacing/>
        <w:jc w:val="both"/>
        <w:rPr>
          <w:sz w:val="28"/>
          <w:szCs w:val="28"/>
        </w:rPr>
      </w:pPr>
      <w:r>
        <w:rPr>
          <w:sz w:val="28"/>
          <w:szCs w:val="28"/>
        </w:rPr>
        <w:t>- в</w:t>
      </w:r>
      <w:r w:rsidRPr="00963F23">
        <w:rPr>
          <w:sz w:val="28"/>
          <w:szCs w:val="28"/>
        </w:rPr>
        <w:t>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831ACA" w:rsidRPr="00963F23" w:rsidRDefault="00831ACA" w:rsidP="00831ACA">
      <w:pPr>
        <w:tabs>
          <w:tab w:val="left" w:pos="1077"/>
          <w:tab w:val="num" w:pos="2451"/>
        </w:tabs>
        <w:ind w:firstLine="709"/>
        <w:contextualSpacing/>
        <w:jc w:val="both"/>
        <w:rPr>
          <w:sz w:val="28"/>
          <w:szCs w:val="28"/>
        </w:rPr>
      </w:pPr>
      <w:r>
        <w:rPr>
          <w:sz w:val="28"/>
          <w:szCs w:val="28"/>
        </w:rPr>
        <w:t xml:space="preserve">- </w:t>
      </w:r>
      <w:r w:rsidRPr="00963F23">
        <w:rPr>
          <w:sz w:val="28"/>
          <w:szCs w:val="28"/>
        </w:rPr>
        <w:t>основной осмотр – представляет собой осмотр для целей оценки соответствия технического состояния оборудования требованиям безопасности.</w:t>
      </w:r>
    </w:p>
    <w:p w:rsidR="00831ACA" w:rsidRPr="00963F23" w:rsidRDefault="00831ACA" w:rsidP="00831ACA">
      <w:pPr>
        <w:autoSpaceDE w:val="0"/>
        <w:autoSpaceDN w:val="0"/>
        <w:adjustRightInd w:val="0"/>
        <w:ind w:firstLine="709"/>
        <w:contextualSpacing/>
        <w:jc w:val="both"/>
        <w:rPr>
          <w:sz w:val="28"/>
          <w:szCs w:val="28"/>
        </w:rPr>
      </w:pPr>
      <w:r>
        <w:rPr>
          <w:sz w:val="28"/>
          <w:szCs w:val="28"/>
        </w:rPr>
        <w:t>231</w:t>
      </w:r>
      <w:r w:rsidRPr="00963F23">
        <w:rPr>
          <w:sz w:val="28"/>
          <w:szCs w:val="28"/>
        </w:rPr>
        <w:t xml:space="preserve">. </w:t>
      </w:r>
      <w:r>
        <w:rPr>
          <w:sz w:val="28"/>
          <w:szCs w:val="28"/>
        </w:rPr>
        <w:t xml:space="preserve"> </w:t>
      </w:r>
      <w:r w:rsidRPr="00963F23">
        <w:rPr>
          <w:sz w:val="28"/>
          <w:szCs w:val="28"/>
        </w:rPr>
        <w:t>Периодичность регулярного визуального осмотра устанавливает собственник на основе учета условий эксплуатации.</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Визуальный осмотр оборудования площадок, подвергающихся интенсивному использованию, проводится ежедневно.</w:t>
      </w:r>
    </w:p>
    <w:p w:rsidR="00831ACA"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232</w:t>
      </w:r>
      <w:r w:rsidRPr="00963F23">
        <w:rPr>
          <w:sz w:val="28"/>
          <w:szCs w:val="28"/>
        </w:rPr>
        <w:t xml:space="preserve">. </w:t>
      </w:r>
      <w:r>
        <w:rPr>
          <w:sz w:val="28"/>
          <w:szCs w:val="28"/>
        </w:rPr>
        <w:t xml:space="preserve"> </w:t>
      </w:r>
      <w:r w:rsidRPr="00963F23">
        <w:rPr>
          <w:sz w:val="28"/>
          <w:szCs w:val="28"/>
        </w:rPr>
        <w:t>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rsidR="00831ACA" w:rsidRPr="0000112E" w:rsidRDefault="00831ACA" w:rsidP="00831ACA">
      <w:pPr>
        <w:tabs>
          <w:tab w:val="left" w:pos="1077"/>
        </w:tabs>
        <w:suppressAutoHyphens w:val="0"/>
        <w:autoSpaceDE w:val="0"/>
        <w:autoSpaceDN w:val="0"/>
        <w:adjustRightInd w:val="0"/>
        <w:ind w:firstLine="709"/>
        <w:contextualSpacing/>
        <w:jc w:val="both"/>
        <w:rPr>
          <w:sz w:val="28"/>
          <w:szCs w:val="28"/>
        </w:rPr>
      </w:pPr>
      <w:r>
        <w:rPr>
          <w:sz w:val="28"/>
          <w:szCs w:val="28"/>
        </w:rPr>
        <w:t xml:space="preserve">233.  </w:t>
      </w:r>
      <w:r w:rsidRPr="0000112E">
        <w:rPr>
          <w:sz w:val="28"/>
          <w:szCs w:val="28"/>
        </w:rPr>
        <w:t>Основной осмотр проводится раз в год.</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rsidR="00831ACA" w:rsidRPr="00963F23" w:rsidRDefault="00831ACA" w:rsidP="00831ACA">
      <w:pPr>
        <w:autoSpaceDE w:val="0"/>
        <w:autoSpaceDN w:val="0"/>
        <w:adjustRightInd w:val="0"/>
        <w:ind w:firstLine="709"/>
        <w:contextualSpacing/>
        <w:jc w:val="both"/>
        <w:rPr>
          <w:sz w:val="28"/>
          <w:szCs w:val="28"/>
        </w:rPr>
      </w:pPr>
      <w:r w:rsidRPr="00963F23">
        <w:rPr>
          <w:sz w:val="28"/>
          <w:szCs w:val="28"/>
        </w:rPr>
        <w:lastRenderedPageBreak/>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831ACA" w:rsidRPr="00963F23" w:rsidRDefault="00831ACA" w:rsidP="00831ACA">
      <w:pPr>
        <w:tabs>
          <w:tab w:val="left" w:pos="1077"/>
        </w:tabs>
        <w:suppressAutoHyphens w:val="0"/>
        <w:ind w:firstLine="709"/>
        <w:contextualSpacing/>
        <w:jc w:val="both"/>
        <w:rPr>
          <w:sz w:val="28"/>
          <w:szCs w:val="28"/>
        </w:rPr>
      </w:pPr>
      <w:r>
        <w:rPr>
          <w:sz w:val="28"/>
          <w:szCs w:val="28"/>
        </w:rPr>
        <w:t>234</w:t>
      </w:r>
      <w:r w:rsidRPr="00963F23">
        <w:rPr>
          <w:sz w:val="28"/>
          <w:szCs w:val="28"/>
        </w:rPr>
        <w:t>.</w:t>
      </w:r>
      <w:r>
        <w:rPr>
          <w:sz w:val="28"/>
          <w:szCs w:val="28"/>
        </w:rPr>
        <w:t xml:space="preserve"> </w:t>
      </w:r>
      <w:r w:rsidRPr="00963F23">
        <w:rPr>
          <w:sz w:val="28"/>
          <w:szCs w:val="28"/>
        </w:rPr>
        <w:t>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rsidR="00831ACA" w:rsidRPr="00963F23" w:rsidRDefault="00831ACA" w:rsidP="00831ACA">
      <w:pPr>
        <w:tabs>
          <w:tab w:val="left" w:pos="1077"/>
        </w:tabs>
        <w:suppressAutoHyphens w:val="0"/>
        <w:ind w:firstLine="709"/>
        <w:contextualSpacing/>
        <w:jc w:val="both"/>
        <w:rPr>
          <w:sz w:val="28"/>
          <w:szCs w:val="28"/>
        </w:rPr>
      </w:pPr>
      <w:r>
        <w:rPr>
          <w:sz w:val="28"/>
          <w:szCs w:val="28"/>
        </w:rPr>
        <w:t>235</w:t>
      </w:r>
      <w:r w:rsidRPr="00963F23">
        <w:rPr>
          <w:sz w:val="28"/>
          <w:szCs w:val="28"/>
        </w:rPr>
        <w:t>.</w:t>
      </w:r>
      <w:r>
        <w:rPr>
          <w:sz w:val="28"/>
          <w:szCs w:val="28"/>
        </w:rPr>
        <w:t xml:space="preserve"> </w:t>
      </w:r>
      <w:r w:rsidRPr="00963F23">
        <w:rPr>
          <w:sz w:val="28"/>
          <w:szCs w:val="28"/>
        </w:rPr>
        <w:t>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831ACA" w:rsidRDefault="00831ACA" w:rsidP="00831ACA">
      <w:pPr>
        <w:autoSpaceDE w:val="0"/>
        <w:autoSpaceDN w:val="0"/>
        <w:adjustRightInd w:val="0"/>
        <w:ind w:firstLine="709"/>
        <w:contextualSpacing/>
        <w:jc w:val="both"/>
        <w:rPr>
          <w:sz w:val="28"/>
          <w:szCs w:val="28"/>
        </w:rPr>
      </w:pPr>
      <w:r w:rsidRPr="00963F23">
        <w:rPr>
          <w:sz w:val="28"/>
          <w:szCs w:val="28"/>
        </w:rPr>
        <w:t>После удаления оборудования оставшийся в земле фундамент также удаляют или огораживают способом, исключающим возможность получения травм.</w:t>
      </w:r>
    </w:p>
    <w:p w:rsidR="00831ACA" w:rsidRDefault="00831ACA" w:rsidP="00831ACA">
      <w:pPr>
        <w:autoSpaceDE w:val="0"/>
        <w:autoSpaceDN w:val="0"/>
        <w:adjustRightInd w:val="0"/>
        <w:ind w:firstLine="709"/>
        <w:contextualSpacing/>
        <w:jc w:val="both"/>
        <w:rPr>
          <w:sz w:val="28"/>
          <w:szCs w:val="28"/>
        </w:rPr>
      </w:pPr>
      <w:r>
        <w:rPr>
          <w:sz w:val="28"/>
          <w:szCs w:val="28"/>
        </w:rPr>
        <w:t xml:space="preserve">236. </w:t>
      </w:r>
      <w:r w:rsidRPr="0000112E">
        <w:rPr>
          <w:sz w:val="28"/>
          <w:szCs w:val="28"/>
        </w:rPr>
        <w:t>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237. </w:t>
      </w:r>
      <w:r w:rsidRPr="00963F23">
        <w:rPr>
          <w:sz w:val="28"/>
          <w:szCs w:val="28"/>
        </w:rPr>
        <w:t>Вся эксплуатационная документация (паспорт, акт осмотра и проверки, графики осмотров, журнал и т.п.) подлежит постоянному хранению.</w:t>
      </w:r>
    </w:p>
    <w:p w:rsidR="00831ACA" w:rsidRDefault="00831ACA" w:rsidP="00831ACA">
      <w:pPr>
        <w:autoSpaceDE w:val="0"/>
        <w:autoSpaceDN w:val="0"/>
        <w:adjustRightInd w:val="0"/>
        <w:ind w:firstLine="709"/>
        <w:contextualSpacing/>
        <w:jc w:val="both"/>
        <w:rPr>
          <w:sz w:val="28"/>
          <w:szCs w:val="28"/>
        </w:rPr>
      </w:pPr>
      <w:r w:rsidRPr="00963F23">
        <w:rPr>
          <w:sz w:val="28"/>
          <w:szCs w:val="28"/>
        </w:rPr>
        <w:t>Должен быть обеспечен доступ обслуживающего персонала к эксплуатационной документации во время осмотров, обслуживания и ремонта оборудования и покрытия площадки.</w:t>
      </w:r>
    </w:p>
    <w:p w:rsidR="00831ACA" w:rsidRDefault="00831ACA" w:rsidP="00831ACA">
      <w:pPr>
        <w:autoSpaceDE w:val="0"/>
        <w:autoSpaceDN w:val="0"/>
        <w:adjustRightInd w:val="0"/>
        <w:ind w:firstLine="709"/>
        <w:contextualSpacing/>
        <w:jc w:val="both"/>
        <w:rPr>
          <w:sz w:val="28"/>
          <w:szCs w:val="28"/>
        </w:rPr>
      </w:pPr>
      <w:r>
        <w:rPr>
          <w:sz w:val="28"/>
          <w:szCs w:val="28"/>
        </w:rPr>
        <w:t xml:space="preserve">238. </w:t>
      </w:r>
      <w:r w:rsidRPr="0000112E">
        <w:rPr>
          <w:sz w:val="28"/>
          <w:szCs w:val="28"/>
        </w:rPr>
        <w:t xml:space="preserve">Обслуживание включает: мероприятия по поддержанию безопасности и качества функционирования оборудования и покрытий площадки; проверку и подтягивание узлов крепления; обновление окраски оборудования; обслуживание </w:t>
      </w:r>
      <w:proofErr w:type="spellStart"/>
      <w:r w:rsidRPr="0000112E">
        <w:rPr>
          <w:sz w:val="28"/>
          <w:szCs w:val="28"/>
        </w:rPr>
        <w:t>ударопоглащающих</w:t>
      </w:r>
      <w:proofErr w:type="spellEnd"/>
      <w:r w:rsidRPr="0000112E">
        <w:rPr>
          <w:sz w:val="28"/>
          <w:szCs w:val="28"/>
        </w:rPr>
        <w:t xml:space="preserve"> покрытий; смазку подшипников; восстановление </w:t>
      </w:r>
      <w:proofErr w:type="spellStart"/>
      <w:r w:rsidRPr="0000112E">
        <w:rPr>
          <w:sz w:val="28"/>
          <w:szCs w:val="28"/>
        </w:rPr>
        <w:t>ударопоглащающих</w:t>
      </w:r>
      <w:proofErr w:type="spellEnd"/>
      <w:r w:rsidRPr="0000112E">
        <w:rPr>
          <w:sz w:val="28"/>
          <w:szCs w:val="28"/>
        </w:rPr>
        <w:t xml:space="preserve"> покрытий из сыпучих материалов и корректировку их уровня.</w:t>
      </w:r>
    </w:p>
    <w:p w:rsidR="00831ACA" w:rsidRPr="0000112E" w:rsidRDefault="00831ACA" w:rsidP="00831ACA">
      <w:pPr>
        <w:autoSpaceDE w:val="0"/>
        <w:autoSpaceDN w:val="0"/>
        <w:adjustRightInd w:val="0"/>
        <w:ind w:firstLine="709"/>
        <w:contextualSpacing/>
        <w:jc w:val="both"/>
        <w:rPr>
          <w:sz w:val="28"/>
          <w:szCs w:val="28"/>
        </w:rPr>
      </w:pPr>
      <w:r>
        <w:rPr>
          <w:sz w:val="28"/>
          <w:szCs w:val="28"/>
        </w:rPr>
        <w:t xml:space="preserve">239. </w:t>
      </w:r>
      <w:r w:rsidRPr="0000112E">
        <w:rPr>
          <w:sz w:val="28"/>
          <w:szCs w:val="28"/>
        </w:rPr>
        <w:t>Лица, производящие ремонтные работы,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831ACA" w:rsidRPr="00963F23" w:rsidRDefault="00831ACA" w:rsidP="00831ACA">
      <w:pPr>
        <w:ind w:firstLine="709"/>
        <w:contextualSpacing/>
        <w:jc w:val="both"/>
        <w:outlineLvl w:val="1"/>
        <w:rPr>
          <w:rFonts w:eastAsia="MS Gothic"/>
          <w:b/>
          <w:sz w:val="28"/>
          <w:szCs w:val="28"/>
        </w:rPr>
      </w:pPr>
      <w:bookmarkStart w:id="57" w:name="_Toc402276810"/>
    </w:p>
    <w:p w:rsidR="00831ACA" w:rsidRDefault="00831ACA" w:rsidP="00831ACA">
      <w:pPr>
        <w:contextualSpacing/>
        <w:jc w:val="center"/>
        <w:outlineLvl w:val="1"/>
        <w:rPr>
          <w:rFonts w:eastAsia="MS Gothic"/>
          <w:b/>
          <w:sz w:val="28"/>
          <w:szCs w:val="28"/>
        </w:rPr>
      </w:pPr>
      <w:r w:rsidRPr="00963F23">
        <w:rPr>
          <w:rFonts w:eastAsia="MS Gothic"/>
          <w:b/>
          <w:sz w:val="28"/>
          <w:szCs w:val="28"/>
        </w:rPr>
        <w:t>Содержание площадок автостоянок, мест размещения и хранения транспортных средств</w:t>
      </w:r>
      <w:bookmarkEnd w:id="57"/>
    </w:p>
    <w:p w:rsidR="00831ACA" w:rsidRPr="00963F23" w:rsidRDefault="00831ACA" w:rsidP="00831ACA">
      <w:pPr>
        <w:ind w:firstLine="709"/>
        <w:contextualSpacing/>
        <w:jc w:val="both"/>
        <w:outlineLvl w:val="1"/>
        <w:rPr>
          <w:rFonts w:eastAsia="MS Gothic"/>
          <w:b/>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240</w:t>
      </w:r>
      <w:r w:rsidRPr="00963F23">
        <w:rPr>
          <w:sz w:val="28"/>
          <w:szCs w:val="28"/>
        </w:rPr>
        <w:t xml:space="preserve">.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5 метров от ограждений (заборов), если расстояние прилегающей территории не установлено в </w:t>
      </w:r>
      <w:r w:rsidRPr="00963F23">
        <w:rPr>
          <w:sz w:val="28"/>
          <w:szCs w:val="28"/>
        </w:rPr>
        <w:lastRenderedPageBreak/>
        <w:t>большем размере.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241</w:t>
      </w:r>
      <w:r w:rsidRPr="00963F23">
        <w:rPr>
          <w:sz w:val="28"/>
          <w:szCs w:val="28"/>
        </w:rPr>
        <w:t>.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 п.) организациям, осуществляющим их переработку или утилизацию.</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242</w:t>
      </w:r>
      <w:r w:rsidRPr="00963F23">
        <w:rPr>
          <w:sz w:val="28"/>
          <w:szCs w:val="28"/>
        </w:rPr>
        <w:t>.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мусора, осветительное оборудование, информационные указатели.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243</w:t>
      </w:r>
      <w:r w:rsidRPr="00963F23">
        <w:rPr>
          <w:sz w:val="28"/>
          <w:szCs w:val="28"/>
        </w:rPr>
        <w:t>. Кровли зданий гаражных кооперативов, гаражей, стоянок, станций технического обслуживания, автомобильных моек должны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244</w:t>
      </w:r>
      <w:r w:rsidRPr="00963F23">
        <w:rPr>
          <w:sz w:val="28"/>
          <w:szCs w:val="28"/>
        </w:rPr>
        <w:t>.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окончанию зимнего периода.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245</w:t>
      </w:r>
      <w:r w:rsidRPr="00963F23">
        <w:rPr>
          <w:sz w:val="28"/>
          <w:szCs w:val="28"/>
        </w:rPr>
        <w:t>.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831ACA" w:rsidRPr="00963F23" w:rsidRDefault="00831ACA" w:rsidP="00831ACA">
      <w:pPr>
        <w:ind w:firstLine="709"/>
        <w:contextualSpacing/>
        <w:jc w:val="both"/>
        <w:outlineLvl w:val="1"/>
        <w:rPr>
          <w:rFonts w:eastAsia="MS Gothic"/>
          <w:sz w:val="28"/>
          <w:szCs w:val="28"/>
        </w:rPr>
      </w:pPr>
      <w:bookmarkStart w:id="58" w:name="_Toc402276811"/>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(средств) наружного освещения</w:t>
      </w:r>
      <w:bookmarkEnd w:id="58"/>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246</w:t>
      </w:r>
      <w:r w:rsidRPr="00963F23">
        <w:rPr>
          <w:sz w:val="28"/>
          <w:szCs w:val="28"/>
        </w:rPr>
        <w:t>. Все системы уличного, дворового и других видов наружного освещения должны поддерживаться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47</w:t>
      </w:r>
      <w:r w:rsidRPr="00963F23">
        <w:rPr>
          <w:sz w:val="28"/>
          <w:szCs w:val="28"/>
        </w:rPr>
        <w:t xml:space="preserve">. </w:t>
      </w:r>
      <w:r>
        <w:rPr>
          <w:sz w:val="28"/>
          <w:szCs w:val="28"/>
        </w:rPr>
        <w:t xml:space="preserve"> </w:t>
      </w:r>
      <w:r w:rsidRPr="00963F23">
        <w:rPr>
          <w:sz w:val="28"/>
          <w:szCs w:val="28"/>
        </w:rPr>
        <w:t>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Опоры сетей наружного освещения не должны иметь отклонение от вертикали более 5 градусов.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248</w:t>
      </w:r>
      <w:r w:rsidRPr="00963F23">
        <w:rPr>
          <w:sz w:val="28"/>
          <w:szCs w:val="28"/>
        </w:rPr>
        <w:t>. Поврежденные элементы сетей, влияющие на их работу или электробезопасность, должны ремонтироваться немедленно, не влияющие – в течение 10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249</w:t>
      </w:r>
      <w:r w:rsidRPr="00963F23">
        <w:rPr>
          <w:sz w:val="28"/>
          <w:szCs w:val="28"/>
        </w:rPr>
        <w:t>.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В подземных пешеходных переходах количество неработающих светильников не должно превышать 5 процентов от их общего числа.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250</w:t>
      </w:r>
      <w:r w:rsidRPr="00963F23">
        <w:rPr>
          <w:sz w:val="28"/>
          <w:szCs w:val="28"/>
        </w:rPr>
        <w:t>.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 органов государственной власти или органов местного самоуправления.</w:t>
      </w:r>
    </w:p>
    <w:p w:rsidR="00831ACA" w:rsidRPr="00963F23" w:rsidRDefault="00831ACA" w:rsidP="00831ACA">
      <w:pPr>
        <w:ind w:firstLine="709"/>
        <w:contextualSpacing/>
        <w:jc w:val="both"/>
        <w:outlineLvl w:val="1"/>
        <w:rPr>
          <w:rFonts w:eastAsia="MS Gothic"/>
          <w:sz w:val="28"/>
          <w:szCs w:val="28"/>
        </w:rPr>
      </w:pPr>
      <w:bookmarkStart w:id="59" w:name="_Toc402276812"/>
    </w:p>
    <w:p w:rsidR="00831ACA" w:rsidRPr="00963F23" w:rsidRDefault="00831ACA" w:rsidP="00831ACA">
      <w:pPr>
        <w:contextualSpacing/>
        <w:jc w:val="center"/>
        <w:outlineLvl w:val="1"/>
        <w:rPr>
          <w:rFonts w:eastAsia="MS Gothic"/>
          <w:b/>
          <w:sz w:val="28"/>
          <w:szCs w:val="28"/>
        </w:rPr>
      </w:pPr>
      <w:bookmarkStart w:id="60" w:name="Par228"/>
      <w:bookmarkStart w:id="61" w:name="_Toc402276813"/>
      <w:bookmarkEnd w:id="59"/>
      <w:bookmarkEnd w:id="60"/>
      <w:r w:rsidRPr="00963F23">
        <w:rPr>
          <w:rFonts w:eastAsia="MS Gothic"/>
          <w:b/>
          <w:sz w:val="28"/>
          <w:szCs w:val="28"/>
        </w:rPr>
        <w:t>Требования к содержанию ограждений (заборов)</w:t>
      </w:r>
      <w:bookmarkEnd w:id="61"/>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251</w:t>
      </w:r>
      <w:r w:rsidRPr="00963F23">
        <w:rPr>
          <w:sz w:val="28"/>
          <w:szCs w:val="28"/>
        </w:rPr>
        <w:t>.</w:t>
      </w:r>
      <w:r>
        <w:rPr>
          <w:sz w:val="28"/>
          <w:szCs w:val="28"/>
        </w:rPr>
        <w:t xml:space="preserve"> </w:t>
      </w:r>
      <w:r w:rsidRPr="00963F23">
        <w:rPr>
          <w:sz w:val="28"/>
          <w:szCs w:val="28"/>
        </w:rPr>
        <w:t xml:space="preserve">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252</w:t>
      </w:r>
      <w:r w:rsidRPr="00963F23">
        <w:rPr>
          <w:sz w:val="28"/>
          <w:szCs w:val="28"/>
        </w:rPr>
        <w:t>.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rsidR="00831ACA" w:rsidRPr="00963F23" w:rsidRDefault="00831ACA" w:rsidP="00831ACA">
      <w:pPr>
        <w:ind w:firstLine="709"/>
        <w:contextualSpacing/>
        <w:jc w:val="both"/>
        <w:outlineLvl w:val="1"/>
        <w:rPr>
          <w:rFonts w:eastAsia="MS Gothic"/>
          <w:sz w:val="28"/>
          <w:szCs w:val="28"/>
        </w:rPr>
      </w:pPr>
      <w:bookmarkStart w:id="62" w:name="_Toc40227681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объектов капитального строительства и объектов инфраструктуры</w:t>
      </w:r>
      <w:bookmarkEnd w:id="62"/>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253</w:t>
      </w:r>
      <w:r w:rsidRPr="00963F23">
        <w:rPr>
          <w:sz w:val="28"/>
          <w:szCs w:val="28"/>
        </w:rPr>
        <w:t xml:space="preserve">. </w:t>
      </w:r>
      <w:r>
        <w:rPr>
          <w:sz w:val="28"/>
          <w:szCs w:val="28"/>
        </w:rPr>
        <w:t xml:space="preserve"> </w:t>
      </w:r>
      <w:r w:rsidRPr="00963F23">
        <w:rPr>
          <w:sz w:val="28"/>
          <w:szCs w:val="28"/>
        </w:rPr>
        <w:t>Содержание объектов капитального строительства: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963F23">
        <w:rPr>
          <w:sz w:val="28"/>
          <w:szCs w:val="28"/>
        </w:rPr>
        <w:t>мелкоблочной</w:t>
      </w:r>
      <w:proofErr w:type="spellEnd"/>
      <w:r w:rsidRPr="00963F23">
        <w:rPr>
          <w:sz w:val="28"/>
          <w:szCs w:val="28"/>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высолы, общее загрязнение поверхности, разрушение парапетов и иные подобные разрушения должны устраняться, не допуская их дальнейшего развития;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зданий пропорционально занимаемым площадям.</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Работы по ремонту и покраске фасадов зданий и их отдельных элементов (балконы, лоджии, кровли, водосточные трубы и т.п.) должны производиться согласно паспорту цветового решения фасада. Требования к оформлению паспорта цветового решения фасада устанавливаются муниципальными актами. Расположенные на фасадах информационные таблички, памятные доски должны поддерживаться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входы, цоколи, витрины должны содержаться в чистоте и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домовые знаки должны содержатся в чистоте, их освещение в темное время суток должно быть в исправном состоянии;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мостики для перехода через коммуникации должны быть исправными и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козырьки подъездов, а также кровля должны быть очищены от загрязнений, древесно-кустарниковой и сорной растительности; </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rsidR="00831ACA" w:rsidRDefault="00831ACA" w:rsidP="00831ACA">
      <w:pPr>
        <w:widowControl w:val="0"/>
        <w:autoSpaceDE w:val="0"/>
        <w:autoSpaceDN w:val="0"/>
        <w:adjustRightInd w:val="0"/>
        <w:ind w:firstLine="709"/>
        <w:contextualSpacing/>
        <w:jc w:val="both"/>
        <w:rPr>
          <w:sz w:val="28"/>
          <w:szCs w:val="28"/>
        </w:rPr>
      </w:pPr>
      <w:r w:rsidRPr="00963F23">
        <w:rPr>
          <w:sz w:val="28"/>
          <w:szCs w:val="28"/>
        </w:rPr>
        <w:t>Сброшенные с кровель зданий снег (наледь) убираются в специально отведенные места для последующего вывоза не позднее 3-х часов после сброса;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254</w:t>
      </w:r>
      <w:r w:rsidRPr="00963F23">
        <w:rPr>
          <w:sz w:val="28"/>
          <w:szCs w:val="28"/>
        </w:rPr>
        <w:t>. Малые архитектурные формы должны содержаться в чистоте, окраска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255</w:t>
      </w:r>
      <w:r w:rsidRPr="00963F23">
        <w:rPr>
          <w:sz w:val="28"/>
          <w:szCs w:val="28"/>
        </w:rPr>
        <w:t xml:space="preserve">. </w:t>
      </w:r>
      <w:r>
        <w:rPr>
          <w:sz w:val="28"/>
          <w:szCs w:val="28"/>
        </w:rPr>
        <w:t xml:space="preserve"> </w:t>
      </w:r>
      <w:r w:rsidRPr="00963F23">
        <w:rPr>
          <w:sz w:val="28"/>
          <w:szCs w:val="28"/>
        </w:rPr>
        <w:t>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256</w:t>
      </w:r>
      <w:r w:rsidRPr="00963F23">
        <w:rPr>
          <w:sz w:val="28"/>
          <w:szCs w:val="28"/>
        </w:rPr>
        <w:t xml:space="preserve">. </w:t>
      </w:r>
      <w:r>
        <w:rPr>
          <w:sz w:val="28"/>
          <w:szCs w:val="28"/>
        </w:rPr>
        <w:t xml:space="preserve"> </w:t>
      </w:r>
      <w:r w:rsidRPr="00963F23">
        <w:rPr>
          <w:sz w:val="28"/>
          <w:szCs w:val="28"/>
        </w:rPr>
        <w:t>Содержание некапитальных сооружений: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уборка туалетных кабин или туалетов осуществляется регулярно 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окраска некапитальных сооружений должна производиться не реже 1 раза в год, ремонт –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257</w:t>
      </w:r>
      <w:r w:rsidRPr="00963F23">
        <w:rPr>
          <w:sz w:val="28"/>
          <w:szCs w:val="28"/>
        </w:rPr>
        <w:t xml:space="preserve">. </w:t>
      </w:r>
      <w:r>
        <w:rPr>
          <w:sz w:val="28"/>
          <w:szCs w:val="28"/>
        </w:rPr>
        <w:t xml:space="preserve"> </w:t>
      </w:r>
      <w:r w:rsidRPr="00963F23">
        <w:rPr>
          <w:sz w:val="28"/>
          <w:szCs w:val="28"/>
        </w:rPr>
        <w:t xml:space="preserve">Водные устройства должны содержаться в чистоте, в том числе и в период их отключения.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Окраска элементов водных устройств должна производиться не реже 1 раза в год, ремонт – по мере необходимости. </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w:t>
      </w:r>
      <w:r w:rsidRPr="007935BE">
        <w:rPr>
          <w:sz w:val="28"/>
          <w:szCs w:val="28"/>
        </w:rPr>
        <w:t>определяются администрацией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contextualSpacing/>
        <w:jc w:val="center"/>
        <w:outlineLvl w:val="1"/>
        <w:rPr>
          <w:rFonts w:eastAsia="MS Gothic"/>
          <w:b/>
          <w:sz w:val="28"/>
          <w:szCs w:val="28"/>
        </w:rPr>
      </w:pPr>
      <w:bookmarkStart w:id="63" w:name="Par242"/>
      <w:bookmarkStart w:id="64" w:name="_Toc402276815"/>
      <w:bookmarkEnd w:id="63"/>
      <w:r w:rsidRPr="00963F23">
        <w:rPr>
          <w:rFonts w:eastAsia="MS Gothic"/>
          <w:b/>
          <w:sz w:val="28"/>
          <w:szCs w:val="28"/>
        </w:rPr>
        <w:t>Содержание зеленых насаждений</w:t>
      </w:r>
      <w:bookmarkEnd w:id="64"/>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258</w:t>
      </w:r>
      <w:r w:rsidRPr="00963F23">
        <w:rPr>
          <w:sz w:val="28"/>
          <w:szCs w:val="28"/>
        </w:rPr>
        <w:t>. Юридические лица (индивидуальные предприниматели) и физические лица обязаны обеспечивать содержание зеленых насаждений, расположенных на земельных участках, находящихся в их собственности, владении или пользовании и прилегающей территории, а также осуществлять контроль за состоянием соответствующих зеленых насаждений, обеспечивать их удовлетворительное состояние и развитие.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w:t>
      </w:r>
      <w:r>
        <w:rPr>
          <w:sz w:val="28"/>
          <w:szCs w:val="28"/>
        </w:rPr>
        <w:t>59</w:t>
      </w:r>
      <w:r w:rsidRPr="00963F23">
        <w:rPr>
          <w:sz w:val="28"/>
          <w:szCs w:val="28"/>
        </w:rPr>
        <w:t>. Газоны стригут (скашивают) при высоте травостоя более 20 см. Окошенная трава с территории удаляется в течение трех суток со дня проведения покоса. Срезанную траву, опавшие листья убирают и вывозят на специально оборудованные полигоны.</w:t>
      </w:r>
    </w:p>
    <w:p w:rsidR="00831ACA" w:rsidRPr="00963F23" w:rsidRDefault="00831ACA" w:rsidP="00831ACA">
      <w:pPr>
        <w:autoSpaceDE w:val="0"/>
        <w:autoSpaceDN w:val="0"/>
        <w:adjustRightInd w:val="0"/>
        <w:ind w:firstLine="709"/>
        <w:contextualSpacing/>
        <w:jc w:val="both"/>
        <w:rPr>
          <w:sz w:val="28"/>
          <w:szCs w:val="28"/>
        </w:rPr>
      </w:pPr>
      <w:r>
        <w:rPr>
          <w:sz w:val="28"/>
          <w:szCs w:val="28"/>
        </w:rPr>
        <w:t>260</w:t>
      </w:r>
      <w:r w:rsidRPr="00963F23">
        <w:rPr>
          <w:sz w:val="28"/>
          <w:szCs w:val="28"/>
        </w:rPr>
        <w:t>. Погибшие и потерявшие декоративность цветы в цветниках и вазонах должны удаляться сразу с одновременной подсадкой новых растений либо иным декоративным оформлением. Подсев газонных трав на газонах производится по мере необходимости. Полив газонов, цветников производится в утреннее или вечернее время по мере необходимости.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261</w:t>
      </w:r>
      <w:r w:rsidRPr="00963F23">
        <w:rPr>
          <w:sz w:val="28"/>
          <w:szCs w:val="28"/>
        </w:rPr>
        <w:t>. Части деревьев, кустарников с территории удаляются в течение трех суток со дня проведения вырубки.</w:t>
      </w:r>
    </w:p>
    <w:p w:rsidR="00831ACA" w:rsidRPr="00963F23" w:rsidRDefault="00831ACA" w:rsidP="00831ACA">
      <w:pPr>
        <w:ind w:firstLine="709"/>
        <w:contextualSpacing/>
        <w:jc w:val="both"/>
        <w:outlineLvl w:val="1"/>
        <w:rPr>
          <w:rFonts w:eastAsia="MS Gothic"/>
          <w:sz w:val="28"/>
          <w:szCs w:val="28"/>
        </w:rPr>
      </w:pPr>
      <w:bookmarkStart w:id="65" w:name="_Toc402276816"/>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наземных частей линейных сооружений и коммуникаций</w:t>
      </w:r>
      <w:bookmarkEnd w:id="65"/>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262</w:t>
      </w:r>
      <w:r w:rsidRPr="00963F23">
        <w:rPr>
          <w:sz w:val="28"/>
          <w:szCs w:val="28"/>
        </w:rPr>
        <w:t>.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263</w:t>
      </w:r>
      <w:r w:rsidRPr="00963F23">
        <w:rPr>
          <w:sz w:val="28"/>
          <w:szCs w:val="28"/>
        </w:rPr>
        <w:t>.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264</w:t>
      </w:r>
      <w:r w:rsidRPr="00963F23">
        <w:rPr>
          <w:sz w:val="28"/>
          <w:szCs w:val="28"/>
        </w:rPr>
        <w:t>.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265</w:t>
      </w:r>
      <w:r w:rsidRPr="00963F23">
        <w:rPr>
          <w:sz w:val="28"/>
          <w:szCs w:val="28"/>
        </w:rPr>
        <w:t xml:space="preserve">. Не допускается повреждение наземных частей смотровых и </w:t>
      </w:r>
      <w:proofErr w:type="spellStart"/>
      <w:r w:rsidRPr="00963F23">
        <w:rPr>
          <w:sz w:val="28"/>
          <w:szCs w:val="28"/>
        </w:rPr>
        <w:t>дождеприемных</w:t>
      </w:r>
      <w:proofErr w:type="spellEnd"/>
      <w:r w:rsidRPr="00963F23">
        <w:rPr>
          <w:sz w:val="28"/>
          <w:szCs w:val="28"/>
        </w:rPr>
        <w:t xml:space="preserve"> колодцев, линий теплотрасс, газо-, топливо-, водопроводов, линий электропередачи и их изоляции, иных наземных частей линейных сооружений и коммуникаций.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266</w:t>
      </w:r>
      <w:r w:rsidRPr="00963F23">
        <w:rPr>
          <w:sz w:val="28"/>
          <w:szCs w:val="28"/>
        </w:rPr>
        <w:t xml:space="preserve">. Не допускается отсутствие, загрязнение или неокрашенное состояние ограждений, люков смотровых и </w:t>
      </w:r>
      <w:proofErr w:type="spellStart"/>
      <w:r w:rsidRPr="00963F23">
        <w:rPr>
          <w:sz w:val="28"/>
          <w:szCs w:val="28"/>
        </w:rPr>
        <w:t>дождеприемных</w:t>
      </w:r>
      <w:proofErr w:type="spellEnd"/>
      <w:r w:rsidRPr="00963F23">
        <w:rPr>
          <w:sz w:val="28"/>
          <w:szCs w:val="28"/>
        </w:rPr>
        <w:t xml:space="preserve"> колодцев, отсутствие наружной изоляции наземных линий теплосети, газо-,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267</w:t>
      </w:r>
      <w:r w:rsidRPr="00963F23">
        <w:rPr>
          <w:sz w:val="28"/>
          <w:szCs w:val="28"/>
        </w:rPr>
        <w:t xml:space="preserve">. </w:t>
      </w:r>
      <w:r>
        <w:rPr>
          <w:sz w:val="28"/>
          <w:szCs w:val="28"/>
        </w:rPr>
        <w:t xml:space="preserve"> </w:t>
      </w:r>
      <w:r w:rsidRPr="00963F23">
        <w:rPr>
          <w:sz w:val="28"/>
          <w:szCs w:val="28"/>
        </w:rPr>
        <w:t xml:space="preserve">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963F23">
        <w:rPr>
          <w:sz w:val="28"/>
          <w:szCs w:val="28"/>
        </w:rPr>
        <w:t>дождеприемных</w:t>
      </w:r>
      <w:proofErr w:type="spellEnd"/>
      <w:r w:rsidRPr="00963F23">
        <w:rPr>
          <w:sz w:val="28"/>
          <w:szCs w:val="28"/>
        </w:rPr>
        <w:t xml:space="preserve"> колодцев производится юридическими лицами (индивидуальными предпринимателями), эксплуатирующими эти сооружения.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268</w:t>
      </w:r>
      <w:r w:rsidRPr="00963F23">
        <w:rPr>
          <w:sz w:val="28"/>
          <w:szCs w:val="28"/>
        </w:rPr>
        <w:t>.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269</w:t>
      </w:r>
      <w:r w:rsidRPr="00963F23">
        <w:rPr>
          <w:sz w:val="28"/>
          <w:szCs w:val="28"/>
        </w:rPr>
        <w:t>.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открывать люки колодцев и регулировать запорные устройства на магистралях водопровода, канализации, теплотрасс;</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какие-либо работы на данных сетях без разрешения эксплуатирующих организаций;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 xml:space="preserve">- </w:t>
      </w:r>
      <w:r w:rsidRPr="00963F23">
        <w:rPr>
          <w:sz w:val="28"/>
          <w:szCs w:val="28"/>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оставлять колодцы неплотно закрытыми и (или) закрывать разбитыми крышками;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отводить поверхностные воды в систему канализации;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пользоваться пожарными гидрантами в хозяйственных целях;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забор воды от уличных колонок с помощью шлангов;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разборку колонок;</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при производстве земляных и дорожных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270</w:t>
      </w:r>
      <w:r w:rsidRPr="00963F23">
        <w:rPr>
          <w:sz w:val="28"/>
          <w:szCs w:val="28"/>
        </w:rPr>
        <w:t xml:space="preserve">. </w:t>
      </w:r>
      <w:r>
        <w:rPr>
          <w:sz w:val="28"/>
          <w:szCs w:val="28"/>
        </w:rPr>
        <w:t xml:space="preserve"> </w:t>
      </w:r>
      <w:r w:rsidRPr="00963F23">
        <w:rPr>
          <w:sz w:val="28"/>
          <w:szCs w:val="28"/>
        </w:rPr>
        <w:t>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contextualSpacing/>
        <w:jc w:val="center"/>
        <w:outlineLvl w:val="1"/>
        <w:rPr>
          <w:rFonts w:eastAsia="MS Gothic"/>
          <w:b/>
          <w:sz w:val="28"/>
          <w:szCs w:val="28"/>
        </w:rPr>
      </w:pPr>
      <w:bookmarkStart w:id="66" w:name="_Toc402276817"/>
      <w:r w:rsidRPr="00963F23">
        <w:rPr>
          <w:rFonts w:eastAsia="MS Gothic"/>
          <w:b/>
          <w:sz w:val="28"/>
          <w:szCs w:val="28"/>
        </w:rPr>
        <w:t>Содержание производственных территорий</w:t>
      </w:r>
      <w:bookmarkEnd w:id="66"/>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271</w:t>
      </w:r>
      <w:r w:rsidRPr="00963F23">
        <w:rPr>
          <w:sz w:val="28"/>
          <w:szCs w:val="28"/>
        </w:rPr>
        <w:t xml:space="preserve">. </w:t>
      </w:r>
      <w:r>
        <w:rPr>
          <w:sz w:val="28"/>
          <w:szCs w:val="28"/>
        </w:rPr>
        <w:t xml:space="preserve"> </w:t>
      </w:r>
      <w:r w:rsidRPr="00963F23">
        <w:rPr>
          <w:sz w:val="28"/>
          <w:szCs w:val="28"/>
        </w:rPr>
        <w:t>Организация работ по уборке и содержанию производственных площадей и прилегающей зоны (от границ участков, ограждений, зданий), установленной настоящими</w:t>
      </w:r>
      <w:r>
        <w:rPr>
          <w:sz w:val="28"/>
          <w:szCs w:val="28"/>
        </w:rPr>
        <w:t xml:space="preserve"> </w:t>
      </w:r>
      <w:r w:rsidRPr="00963F23">
        <w:rPr>
          <w:sz w:val="28"/>
          <w:szCs w:val="28"/>
        </w:rPr>
        <w:t>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272</w:t>
      </w:r>
      <w:r w:rsidRPr="00963F23">
        <w:rPr>
          <w:sz w:val="28"/>
          <w:szCs w:val="28"/>
        </w:rPr>
        <w:t>.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273</w:t>
      </w:r>
      <w:r w:rsidRPr="00963F23">
        <w:rPr>
          <w:sz w:val="28"/>
          <w:szCs w:val="28"/>
        </w:rPr>
        <w:t>.</w:t>
      </w:r>
      <w:r>
        <w:rPr>
          <w:sz w:val="28"/>
          <w:szCs w:val="28"/>
        </w:rPr>
        <w:t xml:space="preserve"> </w:t>
      </w:r>
      <w:r w:rsidRPr="00963F23">
        <w:rPr>
          <w:sz w:val="28"/>
          <w:szCs w:val="28"/>
        </w:rPr>
        <w:t xml:space="preserve"> Сбор и временное хранение мусора, образующегося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831ACA" w:rsidRPr="00963F23" w:rsidRDefault="00831ACA" w:rsidP="00831ACA">
      <w:pPr>
        <w:ind w:firstLine="709"/>
        <w:contextualSpacing/>
        <w:jc w:val="both"/>
        <w:outlineLvl w:val="1"/>
        <w:rPr>
          <w:rFonts w:eastAsia="MS Gothic"/>
          <w:sz w:val="28"/>
          <w:szCs w:val="28"/>
        </w:rPr>
      </w:pPr>
      <w:bookmarkStart w:id="67" w:name="Par249"/>
      <w:bookmarkStart w:id="68" w:name="Par280"/>
      <w:bookmarkStart w:id="69" w:name="_Toc402276818"/>
      <w:bookmarkEnd w:id="67"/>
      <w:bookmarkEnd w:id="68"/>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Содержание частных домовладений, в том числе используемых для временного (сезонного) проживания</w:t>
      </w:r>
      <w:bookmarkEnd w:id="69"/>
    </w:p>
    <w:p w:rsidR="00831ACA" w:rsidRDefault="00831ACA" w:rsidP="00831ACA">
      <w:pPr>
        <w:ind w:firstLine="709"/>
        <w:contextualSpacing/>
        <w:jc w:val="both"/>
        <w:rPr>
          <w:sz w:val="28"/>
          <w:szCs w:val="28"/>
        </w:rPr>
      </w:pPr>
    </w:p>
    <w:p w:rsidR="00831ACA" w:rsidRPr="00963F23" w:rsidRDefault="00831ACA" w:rsidP="00831ACA">
      <w:pPr>
        <w:ind w:firstLine="709"/>
        <w:contextualSpacing/>
        <w:jc w:val="both"/>
        <w:rPr>
          <w:sz w:val="28"/>
          <w:szCs w:val="28"/>
        </w:rPr>
      </w:pPr>
      <w:r>
        <w:rPr>
          <w:sz w:val="28"/>
          <w:szCs w:val="28"/>
        </w:rPr>
        <w:t>274</w:t>
      </w:r>
      <w:r w:rsidRPr="00963F23">
        <w:rPr>
          <w:sz w:val="28"/>
          <w:szCs w:val="28"/>
        </w:rPr>
        <w:t>. Собственники домовладений, в том числе используемых для временного (сезонного) проживания, обязаны:</w:t>
      </w:r>
    </w:p>
    <w:p w:rsidR="00831ACA" w:rsidRPr="00963F23" w:rsidRDefault="00831ACA" w:rsidP="00831ACA">
      <w:pPr>
        <w:tabs>
          <w:tab w:val="left" w:pos="0"/>
        </w:tabs>
        <w:ind w:firstLine="709"/>
        <w:contextualSpacing/>
        <w:jc w:val="both"/>
        <w:rPr>
          <w:sz w:val="28"/>
          <w:szCs w:val="28"/>
        </w:rPr>
      </w:pPr>
      <w:r>
        <w:rPr>
          <w:sz w:val="28"/>
          <w:szCs w:val="28"/>
        </w:rPr>
        <w:t xml:space="preserve">- </w:t>
      </w:r>
      <w:r w:rsidRPr="00963F23">
        <w:rPr>
          <w:sz w:val="28"/>
          <w:szCs w:val="28"/>
        </w:rPr>
        <w:t xml:space="preserve">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w:t>
      </w:r>
      <w:r w:rsidRPr="00963F23">
        <w:rPr>
          <w:sz w:val="28"/>
          <w:szCs w:val="28"/>
        </w:rPr>
        <w:lastRenderedPageBreak/>
        <w:t>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831ACA" w:rsidRPr="00963F23" w:rsidRDefault="00831ACA" w:rsidP="00831ACA">
      <w:pPr>
        <w:autoSpaceDE w:val="0"/>
        <w:autoSpaceDN w:val="0"/>
        <w:adjustRightInd w:val="0"/>
        <w:ind w:firstLine="709"/>
        <w:contextualSpacing/>
        <w:jc w:val="both"/>
        <w:rPr>
          <w:sz w:val="28"/>
          <w:szCs w:val="28"/>
        </w:rPr>
      </w:pPr>
      <w:r>
        <w:rPr>
          <w:sz w:val="28"/>
          <w:szCs w:val="28"/>
        </w:rPr>
        <w:t xml:space="preserve">- </w:t>
      </w:r>
      <w:r w:rsidRPr="00963F23">
        <w:rPr>
          <w:sz w:val="28"/>
          <w:szCs w:val="28"/>
        </w:rPr>
        <w:t>складировать бытовые отходы и мусор в специально оборудованных местах;</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хранения техники, механизмов, автомобилей, в том числе разукомплектованных,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не допускать производства ремонта или мойки автомобилей, смены масла или технических жидкостей на прилегающей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275. </w:t>
      </w:r>
      <w:r w:rsidRPr="00963F23">
        <w:rPr>
          <w:sz w:val="28"/>
          <w:szCs w:val="28"/>
        </w:rPr>
        <w:t>Запрещается сжигание, а также захоронение мусора на территории земельных участков, на которых расположены дома.</w:t>
      </w:r>
    </w:p>
    <w:p w:rsidR="00831ACA" w:rsidRPr="00963F23" w:rsidRDefault="00831ACA" w:rsidP="00831ACA">
      <w:pPr>
        <w:ind w:firstLine="709"/>
        <w:contextualSpacing/>
        <w:jc w:val="both"/>
        <w:outlineLvl w:val="1"/>
        <w:rPr>
          <w:rFonts w:eastAsia="MS Gothic"/>
          <w:sz w:val="28"/>
          <w:szCs w:val="28"/>
        </w:rPr>
      </w:pPr>
      <w:bookmarkStart w:id="70" w:name="Par291"/>
      <w:bookmarkStart w:id="71" w:name="_Toc402276819"/>
      <w:bookmarkEnd w:id="70"/>
    </w:p>
    <w:p w:rsidR="00831ACA" w:rsidRPr="00963F23" w:rsidRDefault="00831ACA" w:rsidP="00831ACA">
      <w:pPr>
        <w:contextualSpacing/>
        <w:jc w:val="center"/>
        <w:outlineLvl w:val="1"/>
        <w:rPr>
          <w:rFonts w:eastAsia="MS Gothic"/>
          <w:b/>
          <w:color w:val="000000" w:themeColor="text1"/>
          <w:sz w:val="28"/>
          <w:szCs w:val="28"/>
        </w:rPr>
      </w:pPr>
      <w:r w:rsidRPr="00963F23">
        <w:rPr>
          <w:rFonts w:eastAsia="MS Gothic"/>
          <w:b/>
          <w:color w:val="000000" w:themeColor="text1"/>
          <w:sz w:val="28"/>
          <w:szCs w:val="28"/>
        </w:rPr>
        <w:t>Содержание территории садоводческих, огороднических и дачных некоммерческих объединений граждан</w:t>
      </w:r>
      <w:bookmarkEnd w:id="71"/>
    </w:p>
    <w:p w:rsidR="00831ACA"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276</w:t>
      </w:r>
      <w:r w:rsidRPr="00963F23">
        <w:rPr>
          <w:sz w:val="28"/>
          <w:szCs w:val="28"/>
        </w:rPr>
        <w:t>.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 и прилегающей к садоводческим, огородническим и дачным некоммерческим объединениям граждан территории на расстоянии 5 метров от ограждений (заборов), если расстояние прилегающей территории не установлено в большем размере.</w:t>
      </w:r>
    </w:p>
    <w:p w:rsidR="00831ACA" w:rsidRPr="00963F23" w:rsidRDefault="00831ACA" w:rsidP="00831ACA">
      <w:pPr>
        <w:tabs>
          <w:tab w:val="right" w:pos="10212"/>
        </w:tabs>
        <w:ind w:firstLine="709"/>
        <w:contextualSpacing/>
        <w:jc w:val="center"/>
        <w:rPr>
          <w:sz w:val="28"/>
          <w:szCs w:val="28"/>
        </w:rPr>
      </w:pPr>
    </w:p>
    <w:p w:rsidR="00831ACA" w:rsidRPr="00963F23" w:rsidRDefault="00831ACA" w:rsidP="00831ACA">
      <w:pPr>
        <w:tabs>
          <w:tab w:val="right" w:pos="10212"/>
        </w:tabs>
        <w:contextualSpacing/>
        <w:jc w:val="center"/>
        <w:rPr>
          <w:b/>
          <w:bCs/>
          <w:sz w:val="28"/>
          <w:szCs w:val="28"/>
        </w:rPr>
      </w:pPr>
      <w:r w:rsidRPr="00963F23">
        <w:rPr>
          <w:b/>
          <w:bCs/>
          <w:sz w:val="28"/>
          <w:szCs w:val="28"/>
          <w:lang w:val="en-US"/>
        </w:rPr>
        <w:t>IV</w:t>
      </w:r>
      <w:r w:rsidRPr="00963F23">
        <w:rPr>
          <w:b/>
          <w:bCs/>
          <w:sz w:val="28"/>
          <w:szCs w:val="28"/>
        </w:rPr>
        <w:t xml:space="preserve">. Обеспечение чистоты и порядка в </w:t>
      </w:r>
      <w:r>
        <w:rPr>
          <w:b/>
          <w:bCs/>
          <w:sz w:val="28"/>
          <w:szCs w:val="28"/>
        </w:rPr>
        <w:t>муниципальном округе</w:t>
      </w:r>
      <w:r w:rsidRPr="00963F23">
        <w:rPr>
          <w:b/>
          <w:bCs/>
          <w:sz w:val="28"/>
          <w:szCs w:val="28"/>
        </w:rPr>
        <w:t>. Правила организации и производства уборочных работ.</w:t>
      </w:r>
    </w:p>
    <w:p w:rsidR="00831ACA" w:rsidRPr="00963F23" w:rsidRDefault="00831ACA" w:rsidP="00831ACA">
      <w:pPr>
        <w:tabs>
          <w:tab w:val="right" w:pos="10212"/>
        </w:tabs>
        <w:ind w:firstLine="709"/>
        <w:contextualSpacing/>
        <w:jc w:val="center"/>
        <w:rPr>
          <w:bCs/>
          <w:sz w:val="28"/>
          <w:szCs w:val="28"/>
        </w:rPr>
      </w:pPr>
    </w:p>
    <w:p w:rsidR="00831ACA" w:rsidRPr="00895491" w:rsidRDefault="00831ACA" w:rsidP="00831ACA">
      <w:pPr>
        <w:pStyle w:val="formattext"/>
        <w:shd w:val="clear" w:color="auto" w:fill="FFFFFF"/>
        <w:spacing w:before="0" w:beforeAutospacing="0" w:after="0" w:afterAutospacing="0"/>
        <w:contextualSpacing/>
        <w:jc w:val="center"/>
        <w:textAlignment w:val="baseline"/>
        <w:rPr>
          <w:color w:val="2D2D2D"/>
          <w:spacing w:val="2"/>
          <w:sz w:val="28"/>
          <w:szCs w:val="28"/>
        </w:rPr>
      </w:pPr>
      <w:bookmarkStart w:id="72" w:name="Par93"/>
      <w:bookmarkStart w:id="73" w:name="Par122"/>
      <w:bookmarkStart w:id="74" w:name="_Toc402276826"/>
      <w:bookmarkEnd w:id="72"/>
      <w:bookmarkEnd w:id="73"/>
      <w:r w:rsidRPr="00895491">
        <w:rPr>
          <w:rFonts w:eastAsia="MS Gothic"/>
          <w:sz w:val="28"/>
          <w:szCs w:val="28"/>
        </w:rPr>
        <w:t xml:space="preserve">Общие требования к проведению благоустройства и уборочных работ на территории муниципального округа </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277</w:t>
      </w:r>
      <w:r w:rsidRPr="00963F23">
        <w:rPr>
          <w:spacing w:val="2"/>
          <w:sz w:val="28"/>
          <w:szCs w:val="28"/>
        </w:rPr>
        <w:t>. Собственники земельных участков, зданий, строений и сооружений и (или) уполномоченные ими лица, являющиеся владельцами и (или) пользователями земельных участков, зданий, строений и сооружений, обязаны обеспечить выполнение следующих мероприятий в соответствии с настоящими Правилами:</w:t>
      </w:r>
    </w:p>
    <w:p w:rsidR="00831ACA"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highlight w:val="yellow"/>
        </w:rPr>
      </w:pPr>
      <w:r>
        <w:rPr>
          <w:spacing w:val="2"/>
          <w:sz w:val="28"/>
          <w:szCs w:val="28"/>
        </w:rPr>
        <w:t xml:space="preserve">- </w:t>
      </w:r>
      <w:r w:rsidRPr="00963F23">
        <w:rPr>
          <w:spacing w:val="2"/>
          <w:sz w:val="28"/>
          <w:szCs w:val="28"/>
        </w:rPr>
        <w:t xml:space="preserve">содержание принадлежащих им на праве собственности или ином законном праве земельных участков, а также очистку от снега, скоплений дождевых и талых вод, технических и технологических загрязнений, удаление обледенений, скашивание травостоя при достижении высоты 15 - </w:t>
      </w:r>
      <w:r w:rsidRPr="00963F23">
        <w:rPr>
          <w:spacing w:val="2"/>
          <w:sz w:val="28"/>
          <w:szCs w:val="28"/>
        </w:rPr>
        <w:lastRenderedPageBreak/>
        <w:t xml:space="preserve">20 см до высоты оставляемого травостоя 3 - 5 см, скашивание сорной </w:t>
      </w:r>
      <w:proofErr w:type="spellStart"/>
      <w:r w:rsidRPr="00963F23">
        <w:rPr>
          <w:spacing w:val="2"/>
          <w:sz w:val="28"/>
          <w:szCs w:val="28"/>
        </w:rPr>
        <w:t>сухостоящей</w:t>
      </w:r>
      <w:proofErr w:type="spellEnd"/>
      <w:r w:rsidRPr="00963F23">
        <w:rPr>
          <w:spacing w:val="2"/>
          <w:sz w:val="28"/>
          <w:szCs w:val="28"/>
        </w:rPr>
        <w:t xml:space="preserve"> травы.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содержание объектов внешнего благоустройства, в том числе пандусов, малых архитектурных форм, фасадов зданий, домовых знаков и своевременное проведение их ремонта;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выноса машинами, механизмами, иной техникой грунта и грязи с территории производства работ на объекты улично-дорожной сети;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недопущение загрязнения объектов улично-дорожной сети жидкими, сыпучими и иными веществами при их транспортировке;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установку урн для кратковременного хранения мусора, их очистку, ремонт и покраску;</w:t>
      </w:r>
    </w:p>
    <w:p w:rsidR="00831ACA" w:rsidRPr="007935BE"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278</w:t>
      </w:r>
      <w:r w:rsidRPr="00963F23">
        <w:rPr>
          <w:spacing w:val="2"/>
          <w:sz w:val="28"/>
          <w:szCs w:val="28"/>
        </w:rPr>
        <w:t>.</w:t>
      </w:r>
      <w:r>
        <w:rPr>
          <w:spacing w:val="2"/>
          <w:sz w:val="28"/>
          <w:szCs w:val="28"/>
        </w:rPr>
        <w:t xml:space="preserve"> </w:t>
      </w:r>
      <w:r w:rsidRPr="00963F23">
        <w:rPr>
          <w:spacing w:val="2"/>
          <w:sz w:val="28"/>
          <w:szCs w:val="28"/>
        </w:rPr>
        <w:t xml:space="preserve"> </w:t>
      </w:r>
      <w:r w:rsidRPr="007935BE">
        <w:rPr>
          <w:spacing w:val="2"/>
          <w:sz w:val="28"/>
          <w:szCs w:val="28"/>
        </w:rPr>
        <w:t>Уборка территории муниципального округа,</w:t>
      </w:r>
      <w:r w:rsidRPr="00963F23">
        <w:rPr>
          <w:spacing w:val="2"/>
          <w:sz w:val="28"/>
          <w:szCs w:val="28"/>
        </w:rPr>
        <w:t xml:space="preserve"> в том числе проезжей части по всей ширине автомобильных дорог местного значения, мостов, путепроводов, площадей, улиц, проездов, тротуаров, газонов осуществляется специализированными организациями по муниципальным контрактам, заключенным с </w:t>
      </w:r>
      <w:r w:rsidRPr="007935BE">
        <w:rPr>
          <w:spacing w:val="2"/>
          <w:sz w:val="28"/>
          <w:szCs w:val="28"/>
        </w:rPr>
        <w:t xml:space="preserve">администрацией муниципального округа. </w:t>
      </w:r>
      <w:r w:rsidRPr="00963F23">
        <w:rPr>
          <w:spacing w:val="2"/>
          <w:sz w:val="28"/>
          <w:szCs w:val="28"/>
        </w:rPr>
        <w:t xml:space="preserve">Очистка урн для сбора мусора на улицах, площадях, остановочных пунктах, в парках, скверах, за исключением территорий и объектов, осуществляется специализированными организациями по муниципальным контрактам, заключенным </w:t>
      </w:r>
      <w:r w:rsidRPr="007935BE">
        <w:rPr>
          <w:spacing w:val="2"/>
          <w:sz w:val="28"/>
          <w:szCs w:val="28"/>
        </w:rPr>
        <w:t>с администрацией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279</w:t>
      </w:r>
      <w:r w:rsidRPr="00963F23">
        <w:rPr>
          <w:spacing w:val="2"/>
          <w:sz w:val="28"/>
          <w:szCs w:val="28"/>
        </w:rPr>
        <w:t xml:space="preserve">. Уборку </w:t>
      </w:r>
      <w:r w:rsidRPr="007935BE">
        <w:rPr>
          <w:spacing w:val="2"/>
          <w:sz w:val="28"/>
          <w:szCs w:val="28"/>
        </w:rPr>
        <w:t xml:space="preserve">территории муниципального округа </w:t>
      </w:r>
      <w:r w:rsidRPr="00963F23">
        <w:rPr>
          <w:spacing w:val="2"/>
          <w:sz w:val="28"/>
          <w:szCs w:val="28"/>
        </w:rPr>
        <w:t>рекомендуется проводить ежедневно до 8 часов утра. Патрульная уборка мест массового посещения населения (территории, прилегающие к вокзалам, объектам торговли, общественного питания и обслуживания населения и т.п., а также контейнерные площадки) производится в течение всего рабочего дня. Уборка контейнерных площадок производится круглосуточно.</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280</w:t>
      </w:r>
      <w:r w:rsidRPr="00963F23">
        <w:rPr>
          <w:spacing w:val="2"/>
          <w:sz w:val="28"/>
          <w:szCs w:val="28"/>
        </w:rPr>
        <w:t>. В случаях экстремальных погодных явлений (ливневый дождь, снегопад, гололед и т.п.) режим уборочных работ должен обеспечивать своевременное устранение последствий погодных явлений, безопасность дорожного движения.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281</w:t>
      </w:r>
      <w:r w:rsidRPr="00963F23">
        <w:rPr>
          <w:spacing w:val="2"/>
          <w:sz w:val="28"/>
          <w:szCs w:val="28"/>
        </w:rPr>
        <w:t>. Ответственность за организацию и производство уборочных работ возлагается: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на огороженных территориях трансформаторных и распределительных подстанций, инженерных сооружений, опор воздушных линий электропередач, на территориях просек вдоль воздушных линий электропередач в случае, если данные линии электропередач находятся в лесном массиве и зеленых насаждениях, - на лиц, в собственности или на ином законном праве которых находятся указанные объекты;</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садоводческих, огороднических и дачных некоммерческих объединений граждан - на соответствующую некоммерческую организацию;</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 xml:space="preserve">- </w:t>
      </w:r>
      <w:r w:rsidRPr="00963F23">
        <w:rPr>
          <w:spacing w:val="2"/>
          <w:sz w:val="28"/>
          <w:szCs w:val="28"/>
        </w:rPr>
        <w:t>за уборку территории гаражных, гаражно-строительных кооперативов - на соответствующий гаражный, гаражно-строительный кооператив;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территорий автомобильных стоянок - на лиц, которым стоянки принадлежат на праве собственности или ином законном основании;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мусора после сноса зданий, строений, сооружений - на организацию, выполняющую работы по сносу;</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и содержание земельного участка, предоставленного для строительства и реконструкции, ремонта, - на заказчика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з</w:t>
      </w:r>
      <w:r w:rsidRPr="00963F23">
        <w:rPr>
          <w:spacing w:val="2"/>
          <w:sz w:val="28"/>
          <w:szCs w:val="28"/>
        </w:rPr>
        <w:t>а уборку места осуществления земляных работ - на лицо, которому выдан ордер-договор на право производства земляных работ;</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территории объектов некапитального строительства - на владельца объекта;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временной уличной торговли - на лиц, осуществляющих торговую деятельность;</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за уборку мест размещения сезонных аттракционов - на лиц, осуществляющих размещение сезонных аттракционов.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282</w:t>
      </w:r>
      <w:r w:rsidRPr="00963F23">
        <w:rPr>
          <w:spacing w:val="2"/>
          <w:sz w:val="28"/>
          <w:szCs w:val="28"/>
        </w:rPr>
        <w:t>. Организация работ по удалению несанкционированно размещаемых объявлений, листовок, надписей, рисунков и иных информационных материалов, средств размещения информации со всех объектов (фасадов зданий и сооружений, ограждений, заборов, опор освещения и энергоснабжения и контактной сети, деревьев и т.п.) возлагается на собственников, владельцев, пользователей указанных объектов, на организации, осуществляющие управление многоквартирным домом.</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283</w:t>
      </w:r>
      <w:r w:rsidRPr="00963F23">
        <w:rPr>
          <w:spacing w:val="2"/>
          <w:sz w:val="28"/>
          <w:szCs w:val="28"/>
        </w:rPr>
        <w:t xml:space="preserve">. Обязанность по ликвидации последствий аварий, сбоев работы водопроводных и канализационных сетей (в том числе скол и вывоз льда, обработка противогололедным материалом в зимнее время)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заказ по уборке </w:t>
      </w:r>
      <w:r w:rsidRPr="007935BE">
        <w:rPr>
          <w:spacing w:val="2"/>
          <w:sz w:val="28"/>
          <w:szCs w:val="28"/>
        </w:rPr>
        <w:t>территории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284</w:t>
      </w:r>
      <w:r w:rsidRPr="00963F23">
        <w:rPr>
          <w:spacing w:val="2"/>
          <w:sz w:val="28"/>
          <w:szCs w:val="28"/>
        </w:rPr>
        <w:t xml:space="preserve">. Обязанность по откачке луж, образовавшихся вследствие выпадения осадков и таяния снега, льда на автомобильных дорогах местного значения, возлагается на специализированные организации, выполняющие муниципальное задание или заказ по уборке </w:t>
      </w:r>
      <w:r w:rsidRPr="007935BE">
        <w:rPr>
          <w:spacing w:val="2"/>
          <w:sz w:val="28"/>
          <w:szCs w:val="28"/>
        </w:rPr>
        <w:t>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285.</w:t>
      </w:r>
      <w:r w:rsidRPr="00963F23">
        <w:rPr>
          <w:sz w:val="28"/>
          <w:szCs w:val="28"/>
        </w:rPr>
        <w:t xml:space="preserve"> Обследование смотровых и </w:t>
      </w:r>
      <w:proofErr w:type="spellStart"/>
      <w:r w:rsidRPr="00963F23">
        <w:rPr>
          <w:sz w:val="28"/>
          <w:szCs w:val="28"/>
        </w:rPr>
        <w:t>дождеприемных</w:t>
      </w:r>
      <w:proofErr w:type="spellEnd"/>
      <w:r w:rsidRPr="00963F23">
        <w:rPr>
          <w:sz w:val="28"/>
          <w:szCs w:val="28"/>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lastRenderedPageBreak/>
        <w:t>286</w:t>
      </w:r>
      <w:r w:rsidRPr="00963F23">
        <w:rPr>
          <w:sz w:val="28"/>
          <w:szCs w:val="28"/>
        </w:rPr>
        <w:t>.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287</w:t>
      </w:r>
      <w:r w:rsidRPr="00963F23">
        <w:rPr>
          <w:sz w:val="28"/>
          <w:szCs w:val="28"/>
        </w:rPr>
        <w:t>.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288</w:t>
      </w:r>
      <w:r w:rsidRPr="00963F23">
        <w:rPr>
          <w:sz w:val="28"/>
          <w:szCs w:val="28"/>
        </w:rPr>
        <w:t xml:space="preserve">. Упавшие деревья должны быть удалены с проезжей части дорог, тротуаров, от </w:t>
      </w:r>
      <w:proofErr w:type="spellStart"/>
      <w:r w:rsidRPr="00963F23">
        <w:rPr>
          <w:sz w:val="28"/>
          <w:szCs w:val="28"/>
        </w:rPr>
        <w:t>токонесущих</w:t>
      </w:r>
      <w:proofErr w:type="spellEnd"/>
      <w:r w:rsidRPr="00963F23">
        <w:rPr>
          <w:sz w:val="28"/>
          <w:szCs w:val="28"/>
        </w:rPr>
        <w:t xml:space="preserve"> проводов, фасадов жилых и производственных зданий, в течение суток с момента обнаружения, как представляющие угрозу безопасности.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289</w:t>
      </w:r>
      <w:r w:rsidRPr="00963F23">
        <w:rPr>
          <w:sz w:val="28"/>
          <w:szCs w:val="28"/>
        </w:rPr>
        <w:t>. Запрещается: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мойка транспортных средств, слив топлива, масел, технических жидкостей вне специально отведенных мест;</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р</w:t>
      </w:r>
      <w:r w:rsidRPr="00963F23">
        <w:rPr>
          <w:sz w:val="28"/>
          <w:szCs w:val="28"/>
        </w:rPr>
        <w:t>азмещение автотранспортных средств на детских, игровых, спортивных площадках, газонах, цветниках, зеленых насаждениях, а также вне специальных площадок, оборудованных для их размещения;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самовольная установка объектов, предназначенных для осуществления торговли, оказания услуг, временных объектов, предназначенных для хранения автомобилей (металлических тентов, гаражей – «ракушек», «пеналов» и т.п.), хозяйственных и вспомогательных построек (деревянных сараев, будок, гаражей, голубятен, теплиц и др.), </w:t>
      </w:r>
      <w:r w:rsidRPr="007935BE">
        <w:rPr>
          <w:sz w:val="28"/>
          <w:szCs w:val="28"/>
        </w:rPr>
        <w:t xml:space="preserve">ограждений на территории муниципального округа </w:t>
      </w:r>
      <w:r w:rsidRPr="00963F23">
        <w:rPr>
          <w:sz w:val="28"/>
          <w:szCs w:val="28"/>
        </w:rPr>
        <w:t>без получения разрешения в установленном порядке;</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w:t>
      </w:r>
      <w:r w:rsidRPr="007935BE">
        <w:rPr>
          <w:sz w:val="28"/>
          <w:szCs w:val="28"/>
        </w:rPr>
        <w:t>с администрацией муниципального округа.</w:t>
      </w:r>
      <w:r w:rsidRPr="00963F23">
        <w:rPr>
          <w:sz w:val="28"/>
          <w:szCs w:val="28"/>
        </w:rPr>
        <w:t xml:space="preserve">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перевозка сыпучих грузов (уголь, песок, камни природные, галька, гравий, щебень, известняк, керамзит и т.п.), грунта (глина, земля, торф и т.п.), мусора, спила деревьев без покрытия тентом, исключающим </w:t>
      </w:r>
      <w:r w:rsidRPr="00963F23">
        <w:rPr>
          <w:sz w:val="28"/>
          <w:szCs w:val="28"/>
        </w:rPr>
        <w:lastRenderedPageBreak/>
        <w:t>загрязнение дорог, улиц и прилегающих к ним территорий;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 xml:space="preserve">- </w:t>
      </w:r>
      <w:r w:rsidRPr="00963F23">
        <w:rPr>
          <w:sz w:val="28"/>
          <w:szCs w:val="28"/>
        </w:rPr>
        <w:t xml:space="preserve">установка шлагбаумов, цепей, столбов, бетонных блоков и плит, других сооружений и объектов, препятствующих или ограничивающих проход пешеходов и проезд автотранспорта в местах общественного пользования, </w:t>
      </w:r>
      <w:r w:rsidRPr="007935BE">
        <w:rPr>
          <w:sz w:val="28"/>
          <w:szCs w:val="28"/>
        </w:rPr>
        <w:t>без согласования с администрацией муниципального округа.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290</w:t>
      </w:r>
      <w:r w:rsidRPr="00963F23">
        <w:rPr>
          <w:spacing w:val="2"/>
          <w:sz w:val="28"/>
          <w:szCs w:val="28"/>
        </w:rPr>
        <w:t xml:space="preserve">. </w:t>
      </w:r>
      <w:r w:rsidRPr="007935BE">
        <w:rPr>
          <w:spacing w:val="2"/>
          <w:sz w:val="28"/>
          <w:szCs w:val="28"/>
        </w:rPr>
        <w:t>Администрация муниципального округа в соответствии с Уставом Балейского муниципального округа Забайкальского края вправе на добровольной основе привлекать граждан для выполнения работ по уборке, благоустройству и озеленению территории муниципального округа. Организационные вопросы по привлечению граждан к выполнению работ по уборке, благоустройству и озеленению территории муниципального округа оформляются правовым актом администрации муниципального округа.</w:t>
      </w:r>
    </w:p>
    <w:p w:rsidR="00831ACA" w:rsidRPr="00963F23" w:rsidRDefault="00831ACA" w:rsidP="00831ACA">
      <w:pPr>
        <w:ind w:firstLine="709"/>
        <w:contextualSpacing/>
        <w:jc w:val="both"/>
        <w:outlineLvl w:val="1"/>
        <w:rPr>
          <w:rFonts w:eastAsia="MS Gothic"/>
          <w:sz w:val="28"/>
          <w:szCs w:val="28"/>
          <w:highlight w:val="yellow"/>
        </w:rPr>
      </w:pPr>
      <w:bookmarkStart w:id="75" w:name="_Toc402276827"/>
      <w:bookmarkEnd w:id="74"/>
    </w:p>
    <w:p w:rsidR="00831ACA" w:rsidRPr="00963F23" w:rsidRDefault="00831ACA" w:rsidP="00831ACA">
      <w:pPr>
        <w:contextualSpacing/>
        <w:jc w:val="center"/>
        <w:outlineLvl w:val="1"/>
        <w:rPr>
          <w:rFonts w:eastAsia="MS Gothic"/>
          <w:b/>
          <w:sz w:val="28"/>
          <w:szCs w:val="28"/>
        </w:rPr>
      </w:pPr>
      <w:r w:rsidRPr="00963F23">
        <w:rPr>
          <w:rFonts w:eastAsia="MS Gothic"/>
          <w:b/>
          <w:sz w:val="28"/>
          <w:szCs w:val="28"/>
        </w:rPr>
        <w:t>Месячник благоустройства</w:t>
      </w:r>
      <w:bookmarkEnd w:id="75"/>
    </w:p>
    <w:p w:rsidR="00831ACA" w:rsidRDefault="00831ACA" w:rsidP="00831ACA">
      <w:pPr>
        <w:suppressAutoHyphens w:val="0"/>
        <w:ind w:firstLine="709"/>
        <w:contextualSpacing/>
        <w:jc w:val="both"/>
        <w:rPr>
          <w:sz w:val="28"/>
          <w:szCs w:val="28"/>
        </w:rPr>
      </w:pPr>
    </w:p>
    <w:p w:rsidR="00831ACA" w:rsidRDefault="00831ACA" w:rsidP="00831ACA">
      <w:pPr>
        <w:suppressAutoHyphens w:val="0"/>
        <w:ind w:firstLine="709"/>
        <w:contextualSpacing/>
        <w:jc w:val="both"/>
        <w:rPr>
          <w:sz w:val="28"/>
          <w:szCs w:val="28"/>
        </w:rPr>
      </w:pPr>
      <w:r>
        <w:rPr>
          <w:sz w:val="28"/>
          <w:szCs w:val="28"/>
        </w:rPr>
        <w:t>291</w:t>
      </w:r>
      <w:r w:rsidRPr="00963F23">
        <w:rPr>
          <w:sz w:val="28"/>
          <w:szCs w:val="28"/>
        </w:rPr>
        <w:t>.</w:t>
      </w:r>
      <w:r w:rsidRPr="00963F23">
        <w:rPr>
          <w:sz w:val="28"/>
          <w:szCs w:val="28"/>
        </w:rPr>
        <w:tab/>
      </w:r>
      <w:r w:rsidRPr="007935BE">
        <w:rPr>
          <w:sz w:val="28"/>
          <w:szCs w:val="28"/>
        </w:rPr>
        <w:t>На территории муниципального округа ежегодно проводится месячник благоустройства, направленный на приведение территорий в соответствие с нормативными характеристиками.</w:t>
      </w:r>
    </w:p>
    <w:p w:rsidR="00831ACA" w:rsidRPr="00D740C7" w:rsidRDefault="00831ACA" w:rsidP="00831ACA">
      <w:pPr>
        <w:suppressAutoHyphens w:val="0"/>
        <w:ind w:firstLine="709"/>
        <w:contextualSpacing/>
        <w:jc w:val="both"/>
        <w:rPr>
          <w:sz w:val="28"/>
          <w:szCs w:val="28"/>
        </w:rPr>
      </w:pPr>
      <w:r>
        <w:rPr>
          <w:sz w:val="28"/>
          <w:szCs w:val="28"/>
        </w:rPr>
        <w:t xml:space="preserve">292.  </w:t>
      </w:r>
      <w:r w:rsidRPr="00D740C7">
        <w:rPr>
          <w:sz w:val="28"/>
          <w:szCs w:val="28"/>
        </w:rPr>
        <w:t>Месячник благоустройства проводится ежегодно после схождения снежного покрова в периоды подготовки к летнему и зимнему сезонам, но до установления снежного покрова, исходя из климатических показателей.</w:t>
      </w:r>
    </w:p>
    <w:p w:rsidR="00831ACA" w:rsidRPr="00963F23" w:rsidRDefault="00831ACA" w:rsidP="00831ACA">
      <w:pPr>
        <w:ind w:firstLine="709"/>
        <w:contextualSpacing/>
        <w:jc w:val="both"/>
        <w:rPr>
          <w:sz w:val="28"/>
          <w:szCs w:val="28"/>
        </w:rPr>
      </w:pPr>
      <w:r>
        <w:rPr>
          <w:sz w:val="28"/>
          <w:szCs w:val="28"/>
        </w:rPr>
        <w:t>293</w:t>
      </w:r>
      <w:r w:rsidRPr="00963F23">
        <w:rPr>
          <w:sz w:val="28"/>
          <w:szCs w:val="28"/>
        </w:rPr>
        <w:t>. Осуществление работ в течение месячника по благоустройству осуществляется за счет:</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бюджета</w:t>
      </w:r>
      <w:r>
        <w:rPr>
          <w:sz w:val="28"/>
          <w:szCs w:val="28"/>
        </w:rPr>
        <w:t xml:space="preserve"> муниципального округа</w:t>
      </w:r>
      <w:r w:rsidRPr="00963F23">
        <w:rPr>
          <w:sz w:val="28"/>
          <w:szCs w:val="28"/>
        </w:rPr>
        <w:t>– в отношении объектов благоустройства, находящихся в муниципальной собственности;</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rsidR="00831ACA" w:rsidRPr="00963F23" w:rsidRDefault="00831ACA" w:rsidP="00831ACA">
      <w:pPr>
        <w:ind w:firstLine="709"/>
        <w:contextualSpacing/>
        <w:jc w:val="both"/>
        <w:rPr>
          <w:sz w:val="28"/>
          <w:szCs w:val="28"/>
        </w:rPr>
      </w:pPr>
      <w:r>
        <w:rPr>
          <w:sz w:val="28"/>
          <w:szCs w:val="28"/>
        </w:rPr>
        <w:t xml:space="preserve">- </w:t>
      </w:r>
      <w:r w:rsidRPr="00963F23">
        <w:rPr>
          <w:sz w:val="28"/>
          <w:szCs w:val="28"/>
        </w:rPr>
        <w:t>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rsidR="00831ACA" w:rsidRPr="00963F23" w:rsidRDefault="00831ACA" w:rsidP="00831ACA">
      <w:pPr>
        <w:ind w:firstLine="709"/>
        <w:contextualSpacing/>
        <w:jc w:val="both"/>
        <w:rPr>
          <w:sz w:val="28"/>
          <w:szCs w:val="28"/>
        </w:rPr>
      </w:pPr>
    </w:p>
    <w:p w:rsidR="00831ACA" w:rsidRPr="00963F23" w:rsidRDefault="00831ACA" w:rsidP="00831ACA">
      <w:pPr>
        <w:pStyle w:val="af3"/>
        <w:shd w:val="clear" w:color="auto" w:fill="FFFFFF"/>
        <w:ind w:left="0"/>
        <w:jc w:val="center"/>
        <w:textAlignment w:val="baseline"/>
        <w:rPr>
          <w:b/>
          <w:color w:val="2D2D2D"/>
          <w:spacing w:val="2"/>
          <w:sz w:val="28"/>
          <w:szCs w:val="28"/>
          <w:lang w:eastAsia="ru-RU"/>
        </w:rPr>
      </w:pPr>
      <w:bookmarkStart w:id="76" w:name="Par163"/>
      <w:bookmarkStart w:id="77" w:name="_Toc402276829"/>
      <w:bookmarkEnd w:id="76"/>
      <w:r w:rsidRPr="00963F23">
        <w:rPr>
          <w:b/>
          <w:color w:val="2D2D2D"/>
          <w:spacing w:val="2"/>
          <w:sz w:val="28"/>
          <w:szCs w:val="28"/>
          <w:lang w:eastAsia="ru-RU"/>
        </w:rPr>
        <w:t xml:space="preserve">Уборка территории </w:t>
      </w:r>
      <w:r>
        <w:rPr>
          <w:b/>
          <w:color w:val="2D2D2D"/>
          <w:spacing w:val="2"/>
          <w:sz w:val="28"/>
          <w:szCs w:val="28"/>
          <w:lang w:eastAsia="ru-RU"/>
        </w:rPr>
        <w:t>муниципального округа в зимний период</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7935BE">
        <w:rPr>
          <w:spacing w:val="2"/>
          <w:sz w:val="28"/>
          <w:szCs w:val="28"/>
          <w:lang w:eastAsia="ru-RU"/>
        </w:rPr>
        <w:t>Период зимней уборки устанавливается с 15 октября по 31 марта. В случае резкого изменения погодных условий (снег, мороз) сроки начала и окончания зимней уборки определяются 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зимний период на дорогах проводятся следующие виды работ:</w:t>
      </w:r>
    </w:p>
    <w:p w:rsidR="00831ACA" w:rsidRPr="00B03A3D" w:rsidRDefault="00831ACA" w:rsidP="00831ACA">
      <w:pPr>
        <w:shd w:val="clear" w:color="auto" w:fill="FFFFFF"/>
        <w:ind w:firstLine="709"/>
        <w:contextualSpacing/>
        <w:jc w:val="both"/>
        <w:textAlignment w:val="baseline"/>
        <w:rPr>
          <w:spacing w:val="2"/>
          <w:sz w:val="28"/>
          <w:szCs w:val="28"/>
          <w:lang w:eastAsia="ru-RU"/>
        </w:rPr>
      </w:pPr>
      <w:r w:rsidRPr="00B03A3D">
        <w:rPr>
          <w:spacing w:val="2"/>
          <w:sz w:val="28"/>
          <w:szCs w:val="28"/>
          <w:lang w:eastAsia="ru-RU"/>
        </w:rPr>
        <w:lastRenderedPageBreak/>
        <w:t>- подметание и сгребание снега механизированным способом;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организация работ по обработке дорог противогололедными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подготовка снежного вала автогрейдерами и бульдозерами;</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разгребание и сметание валов снега на перекрестках и въездах во дворы, на остановочных пунктах и пешеходных переходах;</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вывоз снега на </w:t>
      </w:r>
      <w:proofErr w:type="spellStart"/>
      <w:r w:rsidRPr="00963F23">
        <w:rPr>
          <w:spacing w:val="2"/>
          <w:sz w:val="28"/>
          <w:szCs w:val="28"/>
          <w:lang w:eastAsia="ru-RU"/>
        </w:rPr>
        <w:t>снегоприемные</w:t>
      </w:r>
      <w:proofErr w:type="spellEnd"/>
      <w:r w:rsidRPr="00963F23">
        <w:rPr>
          <w:spacing w:val="2"/>
          <w:sz w:val="28"/>
          <w:szCs w:val="28"/>
          <w:lang w:eastAsia="ru-RU"/>
        </w:rPr>
        <w:t xml:space="preserve"> пункты;</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w:t>
      </w:r>
      <w:r w:rsidRPr="00963F23">
        <w:rPr>
          <w:spacing w:val="2"/>
          <w:sz w:val="28"/>
          <w:szCs w:val="28"/>
          <w:lang w:eastAsia="ru-RU"/>
        </w:rPr>
        <w:t xml:space="preserve"> удаление наката автогрейдерами;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вдоль проезжей части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295</w:t>
      </w:r>
      <w:r w:rsidRPr="00963F23">
        <w:rPr>
          <w:spacing w:val="2"/>
          <w:sz w:val="28"/>
          <w:szCs w:val="28"/>
          <w:lang w:eastAsia="ru-RU"/>
        </w:rPr>
        <w:t>. В зимний период на тротуарах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уборка снега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тротуаров от уплотненного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посыпка тротуаров мелкофракционным щебнем</w:t>
      </w:r>
      <w:r>
        <w:rPr>
          <w:spacing w:val="2"/>
          <w:sz w:val="28"/>
          <w:szCs w:val="28"/>
          <w:lang w:eastAsia="ru-RU"/>
        </w:rPr>
        <w:t xml:space="preserve"> (песком)</w:t>
      </w:r>
      <w:r w:rsidRPr="00963F23">
        <w:rPr>
          <w:spacing w:val="2"/>
          <w:sz w:val="28"/>
          <w:szCs w:val="28"/>
          <w:lang w:eastAsia="ru-RU"/>
        </w:rPr>
        <w:t>;</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п</w:t>
      </w:r>
      <w:r w:rsidRPr="00963F23">
        <w:rPr>
          <w:spacing w:val="2"/>
          <w:sz w:val="28"/>
          <w:szCs w:val="28"/>
          <w:lang w:eastAsia="ru-RU"/>
        </w:rPr>
        <w:t>огрузка и вывоз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296</w:t>
      </w:r>
      <w:r w:rsidRPr="00963F23">
        <w:rPr>
          <w:spacing w:val="2"/>
          <w:sz w:val="28"/>
          <w:szCs w:val="28"/>
          <w:lang w:eastAsia="ru-RU"/>
        </w:rPr>
        <w:t>. При уборке дорог или проездов в парках, садах, скверах, на бульварах, в зеленых и прибрежных зонах допускается временное складирование снега, не содержащего противогололедные материалы, на заранее подготовленных для этого площадках при условии обеспечения сохранности зеленых насаждений и оттока талых вод.</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297</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К первоочередным операциям зимней уборки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обработка проезжей части дороги противогололедными материалами;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сгребание и подметание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формирование снежного вала для последующего вывоза;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выполнение разрывов в валах снега на перекрестках, у остановочных пунктов, подъездов к административным и общественным зданиям, выездов из дворов и т.п.</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298</w:t>
      </w:r>
      <w:r w:rsidRPr="00963F23">
        <w:rPr>
          <w:spacing w:val="2"/>
          <w:sz w:val="28"/>
          <w:szCs w:val="28"/>
          <w:lang w:eastAsia="ru-RU"/>
        </w:rPr>
        <w:t>. К операциям второй очереди относятся: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в</w:t>
      </w:r>
      <w:r w:rsidRPr="00963F23">
        <w:rPr>
          <w:spacing w:val="2"/>
          <w:sz w:val="28"/>
          <w:szCs w:val="28"/>
          <w:lang w:eastAsia="ru-RU"/>
        </w:rPr>
        <w:t>ывоз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зачистка дорожных лотков после удаления снега;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скалывание льда и удаление снежно-ледяных образований механизированным и ручным способом.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299</w:t>
      </w:r>
      <w:r w:rsidRPr="00963F23">
        <w:rPr>
          <w:spacing w:val="2"/>
          <w:sz w:val="28"/>
          <w:szCs w:val="28"/>
          <w:lang w:eastAsia="ru-RU"/>
        </w:rPr>
        <w:t>. Проезжие части улиц, тротуары, остановочные пункты и расположенные на них урны для мусора должны быть убраны от снега и мусора до 8 часов утра.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300</w:t>
      </w:r>
      <w:r w:rsidRPr="00963F23">
        <w:rPr>
          <w:spacing w:val="2"/>
          <w:sz w:val="28"/>
          <w:szCs w:val="28"/>
          <w:lang w:eastAsia="ru-RU"/>
        </w:rPr>
        <w:t>. С началом снегопада в первую очередь обрабатываются противогололедными материалами наиболее опасные для движения транспорта участки магистралей и улиц: крутые спуски и подъемы, мосты, эстакады, тормозные площадки на перекрестках улиц и остановочных пунктах.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301</w:t>
      </w:r>
      <w:r w:rsidRPr="00963F23">
        <w:rPr>
          <w:spacing w:val="2"/>
          <w:sz w:val="28"/>
          <w:szCs w:val="28"/>
          <w:lang w:eastAsia="ru-RU"/>
        </w:rPr>
        <w:t xml:space="preserve">. Срок ликвидации зимней скользкости на дорогах не должен превышать шести часов с момента ее обнаружения до полной ликвидации, а </w:t>
      </w:r>
      <w:r w:rsidRPr="00963F23">
        <w:rPr>
          <w:spacing w:val="2"/>
          <w:sz w:val="28"/>
          <w:szCs w:val="28"/>
          <w:lang w:eastAsia="ru-RU"/>
        </w:rPr>
        <w:lastRenderedPageBreak/>
        <w:t>окончание снегоочистки - с момента окончания снегопада или метели до момента завершения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302</w:t>
      </w:r>
      <w:r w:rsidRPr="00963F23">
        <w:rPr>
          <w:spacing w:val="2"/>
          <w:sz w:val="28"/>
          <w:szCs w:val="28"/>
          <w:lang w:eastAsia="ru-RU"/>
        </w:rPr>
        <w:t>. По окончании снегопада производится завершающее сгребание снега и выполняются работы по формированию снежных валов в лотковых зонах улиц и проездов, расчистке проходов в валах снега на остановочных пунктах и в местах наземных пешеходных переходов.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303</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На дорогах и улицах снег с проезжей части убирается в лотки или на разделительную полосу и формируется в виде снежных валов с разрывами на ширину от 2,0 до 2,5 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304</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Формирование снежных валов не допускается: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пересечениях всех дорог и улиц в одном уровне и вблизи железнодорожных переездов в зоне треугольника видимости;</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5 м от пешеходного перехода;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ближе 20 м от остановочного пункта;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на участках дорог, оборудованных транспортными ограждениями или повышенным бордюром;</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на тротуарах.</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305</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Вывоз снега с улиц и проездов осуществляется в первую очередь от остановочных пунктов, наземных и подземных пешеходных переходов, мостов и путепроводов, въездов на территорию больниц и других социально важных объектов в течение двух суток после окончания снегопада.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306</w:t>
      </w:r>
      <w:r w:rsidRPr="00963F23">
        <w:rPr>
          <w:spacing w:val="2"/>
          <w:sz w:val="28"/>
          <w:szCs w:val="28"/>
          <w:lang w:eastAsia="ru-RU"/>
        </w:rPr>
        <w:t xml:space="preserve">. Вывоз снега с улиц и проездов осуществляется на </w:t>
      </w:r>
      <w:r>
        <w:rPr>
          <w:spacing w:val="2"/>
          <w:sz w:val="28"/>
          <w:szCs w:val="28"/>
          <w:lang w:eastAsia="ru-RU"/>
        </w:rPr>
        <w:t>места для хранения бытовых отходов, свалки</w:t>
      </w:r>
      <w:r w:rsidRPr="00963F23">
        <w:rPr>
          <w:spacing w:val="2"/>
          <w:sz w:val="28"/>
          <w:szCs w:val="28"/>
          <w:lang w:eastAsia="ru-RU"/>
        </w:rPr>
        <w:t xml:space="preserve">, определенные </w:t>
      </w:r>
      <w:r w:rsidRPr="007935BE">
        <w:rPr>
          <w:spacing w:val="2"/>
          <w:sz w:val="28"/>
          <w:szCs w:val="28"/>
          <w:lang w:eastAsia="ru-RU"/>
        </w:rPr>
        <w:t>администрацией 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307</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Зимняя уборка тротуаров осуществляется как механизированным, так и ручным способами. Тротуары и остановочные пункты очищаются до покрытия. На тротуарах допускается наличие полосы снега шириной не более 1 м для проезда детских санок. Уборка снега с пешеходных тротуаров на мостах и путепроводах производится ручным способом. Запрещается механизированная уборка пешеходных зон мостов и путепроводов.</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В период снегопадов и гололеда тротуары и другие пешеходные зоны обрабатываются мелкофракционным щебнем (не более 0,5 см). Механизированное подметание и ручная зачистка тротуаров, лестничных сходов, пешеходных дорожек и посадочных площадок, и элементов безбарьерной среды начинаются сразу после окончания снегопада. Уборка тротуаров и пешеходных дорожек от снега при снегопаде производится в течение 8 часов после окончания снегопада, при длительном, интенсивном снегопаде каждые 3 часа. Время, необходимое для окончательного устранения последствий выпадения осадков на тротуарах и пешеходных дорожках, не должно превышать более 2 суток после окончания снегопада.</w:t>
      </w:r>
    </w:p>
    <w:p w:rsidR="00831ACA" w:rsidRPr="00963F23" w:rsidRDefault="00831ACA" w:rsidP="00831ACA">
      <w:pPr>
        <w:ind w:firstLine="709"/>
        <w:contextualSpacing/>
        <w:jc w:val="both"/>
        <w:outlineLvl w:val="1"/>
        <w:rPr>
          <w:rFonts w:eastAsia="MS Gothic"/>
          <w:sz w:val="28"/>
          <w:szCs w:val="28"/>
        </w:rPr>
      </w:pPr>
    </w:p>
    <w:p w:rsidR="00831ACA" w:rsidRPr="00963F23" w:rsidRDefault="00831ACA" w:rsidP="00831ACA">
      <w:pPr>
        <w:shd w:val="clear" w:color="auto" w:fill="FFFFFF"/>
        <w:contextualSpacing/>
        <w:jc w:val="center"/>
        <w:textAlignment w:val="baseline"/>
        <w:rPr>
          <w:b/>
          <w:color w:val="2D2D2D"/>
          <w:spacing w:val="2"/>
          <w:sz w:val="28"/>
          <w:szCs w:val="28"/>
          <w:lang w:eastAsia="ru-RU"/>
        </w:rPr>
      </w:pPr>
      <w:bookmarkStart w:id="78" w:name="Par310"/>
      <w:bookmarkStart w:id="79" w:name="_Toc402276830"/>
      <w:bookmarkEnd w:id="77"/>
      <w:bookmarkEnd w:id="78"/>
      <w:r w:rsidRPr="00963F23">
        <w:rPr>
          <w:b/>
          <w:spacing w:val="2"/>
          <w:sz w:val="28"/>
          <w:szCs w:val="28"/>
          <w:lang w:eastAsia="ru-RU"/>
        </w:rPr>
        <w:t xml:space="preserve">Уборка территории </w:t>
      </w:r>
      <w:r>
        <w:rPr>
          <w:b/>
          <w:spacing w:val="2"/>
          <w:sz w:val="28"/>
          <w:szCs w:val="28"/>
          <w:lang w:eastAsia="ru-RU"/>
        </w:rPr>
        <w:t>муниципального округа</w:t>
      </w:r>
      <w:r w:rsidRPr="00963F23">
        <w:rPr>
          <w:b/>
          <w:spacing w:val="2"/>
          <w:sz w:val="28"/>
          <w:szCs w:val="28"/>
          <w:lang w:eastAsia="ru-RU"/>
        </w:rPr>
        <w:t xml:space="preserve"> в летний период</w:t>
      </w:r>
    </w:p>
    <w:p w:rsidR="00831ACA" w:rsidRDefault="00831ACA" w:rsidP="00831ACA">
      <w:pPr>
        <w:shd w:val="clear" w:color="auto" w:fill="FFFFFF"/>
        <w:ind w:firstLine="709"/>
        <w:contextualSpacing/>
        <w:jc w:val="both"/>
        <w:textAlignment w:val="baseline"/>
        <w:rPr>
          <w:spacing w:val="2"/>
          <w:sz w:val="28"/>
          <w:szCs w:val="28"/>
          <w:lang w:eastAsia="ru-RU"/>
        </w:rPr>
      </w:pP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309</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 xml:space="preserve">Период летней уборки устанавливается с 1 апреля по 14 октября. В случае резкого изменения погодных условий сроки начала проведения летней уборки определяются администрацией </w:t>
      </w:r>
      <w:r>
        <w:rPr>
          <w:spacing w:val="2"/>
          <w:sz w:val="28"/>
          <w:szCs w:val="28"/>
          <w:lang w:eastAsia="ru-RU"/>
        </w:rPr>
        <w:t>муниципального округа.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310</w:t>
      </w:r>
      <w:r w:rsidRPr="00963F23">
        <w:rPr>
          <w:spacing w:val="2"/>
          <w:sz w:val="28"/>
          <w:szCs w:val="28"/>
          <w:lang w:eastAsia="ru-RU"/>
        </w:rPr>
        <w:t>. В летний период на дорогах местного значения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механизированное подметание;</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вручную проезжей части по лотку;</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вручную проезжей части по лотку от случайного мусора.</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311</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тротуарах, остановочных пунктах проводятся следующие виды работ:</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механизированное подметание;</w:t>
      </w:r>
    </w:p>
    <w:p w:rsidR="00831ACA"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подметание тротуаров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механизированная и ручная погрузка и вывоз смета.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312</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В летний период на газонах проводятся следующие виды работ:</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очистка газонов от случайного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выкашивание газонов газонокосилкой или вручную;</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сбор и вывоз упавших веток, старой травы;</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sidRPr="00963F23">
        <w:rPr>
          <w:spacing w:val="2"/>
          <w:sz w:val="28"/>
          <w:szCs w:val="28"/>
          <w:lang w:eastAsia="ru-RU"/>
        </w:rPr>
        <w:t>механизированная и ручная погрузка и вывоз коммунального, растительного мусора и зеленой массы после кошения.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313</w:t>
      </w:r>
      <w:r w:rsidRPr="00963F23">
        <w:rPr>
          <w:spacing w:val="2"/>
          <w:sz w:val="28"/>
          <w:szCs w:val="28"/>
          <w:lang w:eastAsia="ru-RU"/>
        </w:rPr>
        <w:t>.</w:t>
      </w:r>
      <w:r>
        <w:rPr>
          <w:spacing w:val="2"/>
          <w:sz w:val="28"/>
          <w:szCs w:val="28"/>
          <w:lang w:eastAsia="ru-RU"/>
        </w:rPr>
        <w:t xml:space="preserve"> </w:t>
      </w:r>
      <w:r w:rsidRPr="00963F23">
        <w:rPr>
          <w:spacing w:val="2"/>
          <w:sz w:val="28"/>
          <w:szCs w:val="28"/>
          <w:lang w:eastAsia="ru-RU"/>
        </w:rPr>
        <w:t xml:space="preserve"> Содержание урн для мусора в летний период включает в себя: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очистку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погрузку вручную и вывоз бытового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покраску, ремонт или замену поврежденных урн.</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314</w:t>
      </w:r>
      <w:r w:rsidRPr="00963F23">
        <w:rPr>
          <w:spacing w:val="2"/>
          <w:sz w:val="28"/>
          <w:szCs w:val="28"/>
          <w:lang w:eastAsia="ru-RU"/>
        </w:rPr>
        <w:t>. Проезжая часть полностью очищается от загрязнений.</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315</w:t>
      </w:r>
      <w:r w:rsidRPr="00963F23">
        <w:rPr>
          <w:spacing w:val="2"/>
          <w:sz w:val="28"/>
          <w:szCs w:val="28"/>
          <w:lang w:eastAsia="ru-RU"/>
        </w:rPr>
        <w:t xml:space="preserve">. 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песка, грязи и мелкого мусора по всей поверхности. </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316</w:t>
      </w:r>
      <w:r w:rsidRPr="00963F23">
        <w:rPr>
          <w:spacing w:val="2"/>
          <w:sz w:val="28"/>
          <w:szCs w:val="28"/>
          <w:lang w:eastAsia="ru-RU"/>
        </w:rPr>
        <w:t>. Тротуары и остановочные пункты полностью очищаются от грунтово-песчаных наносов</w:t>
      </w:r>
      <w:r>
        <w:rPr>
          <w:spacing w:val="2"/>
          <w:sz w:val="28"/>
          <w:szCs w:val="28"/>
          <w:lang w:eastAsia="ru-RU"/>
        </w:rPr>
        <w:t xml:space="preserve"> и</w:t>
      </w:r>
      <w:r w:rsidRPr="00963F23">
        <w:rPr>
          <w:spacing w:val="2"/>
          <w:sz w:val="28"/>
          <w:szCs w:val="28"/>
          <w:lang w:eastAsia="ru-RU"/>
        </w:rPr>
        <w:t xml:space="preserve"> мусора.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317</w:t>
      </w:r>
      <w:r w:rsidRPr="00963F23">
        <w:rPr>
          <w:spacing w:val="2"/>
          <w:sz w:val="28"/>
          <w:szCs w:val="28"/>
          <w:lang w:eastAsia="ru-RU"/>
        </w:rPr>
        <w:t>. Вывоз смета производится непосредственно после подметания.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318</w:t>
      </w:r>
      <w:r w:rsidRPr="00963F23">
        <w:rPr>
          <w:spacing w:val="2"/>
          <w:sz w:val="28"/>
          <w:szCs w:val="28"/>
          <w:lang w:eastAsia="ru-RU"/>
        </w:rPr>
        <w:t xml:space="preserve">. </w:t>
      </w:r>
      <w:r>
        <w:rPr>
          <w:spacing w:val="2"/>
          <w:sz w:val="28"/>
          <w:szCs w:val="28"/>
          <w:lang w:eastAsia="ru-RU"/>
        </w:rPr>
        <w:t xml:space="preserve"> </w:t>
      </w:r>
      <w:r w:rsidRPr="00963F23">
        <w:rPr>
          <w:spacing w:val="2"/>
          <w:sz w:val="28"/>
          <w:szCs w:val="28"/>
          <w:lang w:eastAsia="ru-RU"/>
        </w:rPr>
        <w:t>Очистка урн для мусора производится по мере наполнения, но не реже одного раза в сутки. Ремонт или замена урн для мусора производится в течение суток с момента обнаружения дефекта.</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319</w:t>
      </w:r>
      <w:r w:rsidRPr="00963F23">
        <w:rPr>
          <w:spacing w:val="2"/>
          <w:sz w:val="28"/>
          <w:szCs w:val="28"/>
          <w:lang w:eastAsia="ru-RU"/>
        </w:rPr>
        <w:t>. К содержанию пешеходных и барьерных ограждений относится очистка и мойка ограждений, исправление, замена поврежденных секций ограждения.</w:t>
      </w:r>
    </w:p>
    <w:p w:rsidR="00831ACA" w:rsidRPr="00963F23" w:rsidRDefault="00831ACA" w:rsidP="00831ACA">
      <w:pPr>
        <w:shd w:val="clear" w:color="auto" w:fill="FFFFFF"/>
        <w:ind w:firstLine="709"/>
        <w:contextualSpacing/>
        <w:jc w:val="both"/>
        <w:textAlignment w:val="baseline"/>
        <w:rPr>
          <w:spacing w:val="2"/>
          <w:sz w:val="28"/>
          <w:szCs w:val="28"/>
          <w:lang w:eastAsia="ru-RU"/>
        </w:rPr>
      </w:pPr>
      <w:r>
        <w:rPr>
          <w:spacing w:val="2"/>
          <w:sz w:val="28"/>
          <w:szCs w:val="28"/>
          <w:lang w:eastAsia="ru-RU"/>
        </w:rPr>
        <w:t>320</w:t>
      </w:r>
      <w:r w:rsidRPr="00963F23">
        <w:rPr>
          <w:spacing w:val="2"/>
          <w:sz w:val="28"/>
          <w:szCs w:val="28"/>
          <w:lang w:eastAsia="ru-RU"/>
        </w:rPr>
        <w:t>. Высота травяного покрова (газона) в полосе отвода автомобильных и железных дорог, на разделительных полосах автомобильных дорог не должна превышать 15 см.</w:t>
      </w:r>
    </w:p>
    <w:p w:rsidR="00831ACA" w:rsidRPr="00963F23" w:rsidRDefault="00831ACA" w:rsidP="00831ACA">
      <w:pPr>
        <w:ind w:firstLine="709"/>
        <w:contextualSpacing/>
        <w:jc w:val="both"/>
        <w:outlineLvl w:val="1"/>
        <w:rPr>
          <w:rFonts w:eastAsia="MS Gothic"/>
          <w:sz w:val="28"/>
          <w:szCs w:val="28"/>
        </w:rPr>
      </w:pPr>
    </w:p>
    <w:bookmarkEnd w:id="79"/>
    <w:p w:rsidR="00831ACA" w:rsidRPr="00C92A8C" w:rsidRDefault="00831ACA" w:rsidP="00831ACA">
      <w:pPr>
        <w:contextualSpacing/>
        <w:jc w:val="center"/>
        <w:outlineLvl w:val="1"/>
        <w:rPr>
          <w:rFonts w:eastAsia="MS Gothic"/>
          <w:b/>
          <w:sz w:val="28"/>
          <w:szCs w:val="28"/>
        </w:rPr>
      </w:pPr>
      <w:r w:rsidRPr="00C92A8C">
        <w:rPr>
          <w:rFonts w:eastAsia="MS Gothic"/>
          <w:b/>
          <w:sz w:val="28"/>
          <w:szCs w:val="28"/>
        </w:rPr>
        <w:lastRenderedPageBreak/>
        <w:t>Содержание и выпас домашнего скота и птицы</w:t>
      </w:r>
    </w:p>
    <w:p w:rsidR="00831ACA" w:rsidRPr="00C92A8C" w:rsidRDefault="00831ACA" w:rsidP="00831ACA">
      <w:pPr>
        <w:autoSpaceDE w:val="0"/>
        <w:autoSpaceDN w:val="0"/>
        <w:adjustRightInd w:val="0"/>
        <w:ind w:firstLine="709"/>
        <w:contextualSpacing/>
        <w:jc w:val="both"/>
        <w:rPr>
          <w:sz w:val="28"/>
          <w:szCs w:val="28"/>
        </w:rPr>
      </w:pPr>
    </w:p>
    <w:p w:rsidR="00831ACA" w:rsidRPr="00C92A8C" w:rsidRDefault="00831ACA" w:rsidP="00831ACA">
      <w:pPr>
        <w:autoSpaceDE w:val="0"/>
        <w:autoSpaceDN w:val="0"/>
        <w:adjustRightInd w:val="0"/>
        <w:ind w:firstLine="709"/>
        <w:contextualSpacing/>
        <w:jc w:val="both"/>
        <w:rPr>
          <w:sz w:val="28"/>
          <w:szCs w:val="28"/>
        </w:rPr>
      </w:pPr>
      <w:r w:rsidRPr="00C92A8C">
        <w:rPr>
          <w:sz w:val="28"/>
          <w:szCs w:val="28"/>
        </w:rPr>
        <w:t>3</w:t>
      </w:r>
      <w:r>
        <w:rPr>
          <w:sz w:val="28"/>
          <w:szCs w:val="28"/>
        </w:rPr>
        <w:t>21</w:t>
      </w:r>
      <w:r w:rsidRPr="00C92A8C">
        <w:rPr>
          <w:sz w:val="28"/>
          <w:szCs w:val="28"/>
        </w:rPr>
        <w:t xml:space="preserve">. </w:t>
      </w:r>
      <w:r>
        <w:rPr>
          <w:sz w:val="28"/>
          <w:szCs w:val="28"/>
        </w:rPr>
        <w:t xml:space="preserve"> </w:t>
      </w:r>
      <w:r w:rsidRPr="00C92A8C">
        <w:rPr>
          <w:sz w:val="28"/>
          <w:szCs w:val="28"/>
        </w:rPr>
        <w:t xml:space="preserve">Содержание </w:t>
      </w:r>
      <w:r w:rsidRPr="00C92A8C">
        <w:rPr>
          <w:bCs/>
          <w:sz w:val="28"/>
          <w:szCs w:val="28"/>
          <w:lang w:eastAsia="ru-RU"/>
        </w:rPr>
        <w:t>домашнего скота и птицы</w:t>
      </w:r>
      <w:r w:rsidRPr="00C92A8C">
        <w:rPr>
          <w:sz w:val="28"/>
          <w:szCs w:val="28"/>
        </w:rPr>
        <w:t xml:space="preserve"> на территории </w:t>
      </w:r>
      <w:r w:rsidRPr="007935BE">
        <w:rPr>
          <w:sz w:val="28"/>
          <w:szCs w:val="28"/>
        </w:rPr>
        <w:t xml:space="preserve">муниципального округа </w:t>
      </w:r>
      <w:r w:rsidRPr="00C92A8C">
        <w:rPr>
          <w:sz w:val="28"/>
          <w:szCs w:val="28"/>
        </w:rPr>
        <w:t xml:space="preserve">осуществляется в соответствии </w:t>
      </w:r>
      <w:r w:rsidRPr="00C92A8C">
        <w:rPr>
          <w:sz w:val="28"/>
          <w:szCs w:val="28"/>
          <w:lang w:eastAsia="ru-RU"/>
        </w:rPr>
        <w:t>Федеральный закон об ответственном обращении с животными</w:t>
      </w:r>
      <w:r w:rsidRPr="00C92A8C">
        <w:rPr>
          <w:sz w:val="28"/>
          <w:szCs w:val="28"/>
        </w:rPr>
        <w:t>,</w:t>
      </w:r>
      <w:r>
        <w:rPr>
          <w:sz w:val="28"/>
          <w:szCs w:val="28"/>
        </w:rPr>
        <w:t xml:space="preserve"> </w:t>
      </w:r>
      <w:r w:rsidRPr="00C92A8C">
        <w:rPr>
          <w:sz w:val="28"/>
          <w:szCs w:val="28"/>
        </w:rPr>
        <w:t>а также нормативными правовыми актами Забайкальского края.</w:t>
      </w:r>
    </w:p>
    <w:p w:rsidR="00831ACA" w:rsidRPr="00C92A8C" w:rsidRDefault="00831ACA" w:rsidP="00831ACA">
      <w:pPr>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22</w:t>
      </w:r>
      <w:r w:rsidRPr="00C92A8C">
        <w:rPr>
          <w:sz w:val="28"/>
          <w:szCs w:val="28"/>
          <w:lang w:eastAsia="ru-RU"/>
        </w:rPr>
        <w:t>. Объекты, связанные с содержанием домашнего скота и птицы, должны соответствовать зоогигиеническим и ветеринарно-санитарным требованиям и по своей площади и оборудованию обеспечивать благоприятные условия для содержания животных, а также нормам технологического проектирования указанных объектов для содержания соответствующих видов животных в соответствии с законодательством Российской Федерации.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23</w:t>
      </w:r>
      <w:r w:rsidRPr="00C92A8C">
        <w:rPr>
          <w:bCs/>
          <w:sz w:val="28"/>
          <w:szCs w:val="28"/>
          <w:lang w:eastAsia="ru-RU"/>
        </w:rPr>
        <w:t xml:space="preserve">. </w:t>
      </w:r>
      <w:r>
        <w:rPr>
          <w:bCs/>
          <w:sz w:val="28"/>
          <w:szCs w:val="28"/>
          <w:lang w:eastAsia="ru-RU"/>
        </w:rPr>
        <w:t xml:space="preserve"> </w:t>
      </w:r>
      <w:r w:rsidRPr="00C92A8C">
        <w:rPr>
          <w:bCs/>
          <w:sz w:val="28"/>
          <w:szCs w:val="28"/>
          <w:lang w:eastAsia="ru-RU"/>
        </w:rPr>
        <w:t xml:space="preserve">Выпас скота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осуществляется на специально отведенных местах (пастбищах), утвержденных </w:t>
      </w:r>
      <w:r w:rsidRPr="007935BE">
        <w:rPr>
          <w:bCs/>
          <w:sz w:val="28"/>
          <w:szCs w:val="28"/>
          <w:lang w:eastAsia="ru-RU"/>
        </w:rPr>
        <w:t xml:space="preserve">постановлением администрацией </w:t>
      </w:r>
      <w:r w:rsidRPr="007935BE">
        <w:rPr>
          <w:sz w:val="28"/>
          <w:szCs w:val="28"/>
        </w:rPr>
        <w:t xml:space="preserve">муниципального округа </w:t>
      </w:r>
      <w:r w:rsidRPr="00C92A8C">
        <w:rPr>
          <w:bCs/>
          <w:sz w:val="28"/>
          <w:szCs w:val="28"/>
          <w:lang w:eastAsia="ru-RU"/>
        </w:rPr>
        <w:t xml:space="preserve">под наблюдением собственника или уполномоченного им лица (в том числе на основании гражданско-правовых договоров). </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24</w:t>
      </w:r>
      <w:r w:rsidRPr="00C92A8C">
        <w:rPr>
          <w:bCs/>
          <w:sz w:val="28"/>
          <w:szCs w:val="28"/>
          <w:lang w:eastAsia="ru-RU"/>
        </w:rPr>
        <w:t xml:space="preserve">. Маршрут передвижения </w:t>
      </w:r>
      <w:r w:rsidRPr="00C92A8C">
        <w:rPr>
          <w:sz w:val="28"/>
          <w:szCs w:val="28"/>
        </w:rPr>
        <w:t>скота на пастбища</w:t>
      </w:r>
      <w:r w:rsidRPr="00C92A8C">
        <w:rPr>
          <w:bCs/>
          <w:sz w:val="28"/>
          <w:szCs w:val="28"/>
          <w:lang w:eastAsia="ru-RU"/>
        </w:rPr>
        <w:t xml:space="preserve"> утверждается </w:t>
      </w:r>
      <w:r w:rsidRPr="007935BE">
        <w:rPr>
          <w:bCs/>
          <w:sz w:val="28"/>
          <w:szCs w:val="28"/>
          <w:lang w:eastAsia="ru-RU"/>
        </w:rPr>
        <w:t xml:space="preserve">администрацией </w:t>
      </w:r>
      <w:r w:rsidRPr="007935BE">
        <w:rPr>
          <w:sz w:val="28"/>
          <w:szCs w:val="28"/>
        </w:rPr>
        <w:t xml:space="preserve">муниципального округа </w:t>
      </w:r>
      <w:r w:rsidRPr="007935BE">
        <w:rPr>
          <w:bCs/>
          <w:sz w:val="28"/>
          <w:szCs w:val="28"/>
          <w:lang w:eastAsia="ru-RU"/>
        </w:rPr>
        <w:t>по заявлениям собственников.</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25</w:t>
      </w:r>
      <w:r w:rsidRPr="00C92A8C">
        <w:rPr>
          <w:sz w:val="28"/>
          <w:szCs w:val="28"/>
          <w:lang w:eastAsia="ru-RU"/>
        </w:rPr>
        <w:t xml:space="preserve">. </w:t>
      </w:r>
      <w:r>
        <w:rPr>
          <w:sz w:val="28"/>
          <w:szCs w:val="28"/>
          <w:lang w:eastAsia="ru-RU"/>
        </w:rPr>
        <w:t xml:space="preserve"> </w:t>
      </w:r>
      <w:r w:rsidRPr="00C92A8C">
        <w:rPr>
          <w:sz w:val="28"/>
          <w:szCs w:val="28"/>
          <w:lang w:eastAsia="ru-RU"/>
        </w:rPr>
        <w:t>В целях обеспечения интересов собственников домашнего скота, землепользователей и других лиц, права и интересы которых могут быть затронуты в результате безнадзорного выгула и выпаса скота</w:t>
      </w:r>
      <w:r w:rsidRPr="007935BE">
        <w:rPr>
          <w:sz w:val="28"/>
          <w:szCs w:val="28"/>
          <w:lang w:eastAsia="ru-RU"/>
        </w:rPr>
        <w:t xml:space="preserve">, администрация муниципального округа </w:t>
      </w:r>
      <w:r w:rsidRPr="00C92A8C">
        <w:rPr>
          <w:sz w:val="28"/>
          <w:szCs w:val="28"/>
          <w:lang w:eastAsia="ru-RU"/>
        </w:rPr>
        <w:t>оказывает организационно-техническое и правовое содействие и помощь собственникам сельскохозяйственных животных в организации коллективного выпаса сельскохозяйственных животных, с учетом требований законодательства Российской Федерации, законодательства Забайкальского края и традиционных способов выпаса сельскохозяйственных животных.</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 xml:space="preserve">26. </w:t>
      </w:r>
      <w:r w:rsidRPr="00C92A8C">
        <w:rPr>
          <w:sz w:val="28"/>
          <w:szCs w:val="28"/>
          <w:lang w:eastAsia="ru-RU"/>
        </w:rPr>
        <w:t xml:space="preserve"> Собственники домашнего скота и птицы (пастухи) обязаны:</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осуществлять выпас скота</w:t>
      </w:r>
      <w:r>
        <w:rPr>
          <w:sz w:val="28"/>
          <w:szCs w:val="28"/>
          <w:lang w:eastAsia="ru-RU"/>
        </w:rPr>
        <w:t>;</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не допускать потраву и порчу домашним скотом и птицей чужих сенокосов, посевов и иных сельскохозяйственных угодий, повреждение или уничтожение насаждений и других культур;</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сдавать домашний скот (пастуху) и забирать его из стада в установленных местах сбора, сопровождать его по территории населенного пункта;</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условия выпаса, прогона домаш</w:t>
      </w:r>
      <w:r>
        <w:rPr>
          <w:sz w:val="28"/>
          <w:szCs w:val="28"/>
          <w:lang w:eastAsia="ru-RU"/>
        </w:rPr>
        <w:t>н</w:t>
      </w:r>
      <w:r w:rsidRPr="00C92A8C">
        <w:rPr>
          <w:sz w:val="28"/>
          <w:szCs w:val="28"/>
          <w:lang w:eastAsia="ru-RU"/>
        </w:rPr>
        <w:t>его скот и птицы, а также условия договора аренды участка лесного фонда или земельных участков из состава земель иных категорий, предназначенных для выпаса животных;</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соблюдать правила пожарной безопасности, а в случае возникновения лесных пожаров - организовать их тушение;</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lastRenderedPageBreak/>
        <w:t xml:space="preserve">- </w:t>
      </w:r>
      <w:r w:rsidRPr="00C92A8C">
        <w:rPr>
          <w:sz w:val="28"/>
          <w:szCs w:val="28"/>
          <w:lang w:eastAsia="ru-RU"/>
        </w:rPr>
        <w:t>принимать участие в проводимых органами местного самоуправления мероприятиях по улучшению пастбищ;</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принимать участие в огораживании прогонов, пастбищ, если они соседствуют с посадками особо ценных лесных культур, питомниками и другими ценными участками леса, во избежание потрав;</w:t>
      </w:r>
    </w:p>
    <w:p w:rsidR="00831ACA" w:rsidRPr="00C92A8C" w:rsidRDefault="00831ACA" w:rsidP="00831ACA">
      <w:pPr>
        <w:suppressAutoHyphens w:val="0"/>
        <w:autoSpaceDE w:val="0"/>
        <w:autoSpaceDN w:val="0"/>
        <w:adjustRightInd w:val="0"/>
        <w:ind w:firstLine="709"/>
        <w:jc w:val="both"/>
        <w:rPr>
          <w:sz w:val="28"/>
          <w:szCs w:val="28"/>
          <w:lang w:eastAsia="ru-RU"/>
        </w:rPr>
      </w:pPr>
      <w:r>
        <w:rPr>
          <w:sz w:val="28"/>
          <w:szCs w:val="28"/>
          <w:lang w:eastAsia="ru-RU"/>
        </w:rPr>
        <w:t xml:space="preserve">- </w:t>
      </w:r>
      <w:r w:rsidRPr="00C92A8C">
        <w:rPr>
          <w:sz w:val="28"/>
          <w:szCs w:val="28"/>
          <w:lang w:eastAsia="ru-RU"/>
        </w:rPr>
        <w:t>выполнять другие обязанности, предусмотренные действующим законодательством для владельцев животных, в части побочного лесного пользования, связанного с их выпасом.</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27</w:t>
      </w:r>
      <w:r w:rsidRPr="00C92A8C">
        <w:rPr>
          <w:sz w:val="28"/>
          <w:szCs w:val="28"/>
          <w:lang w:eastAsia="ru-RU"/>
        </w:rPr>
        <w:t xml:space="preserve">. </w:t>
      </w:r>
      <w:r>
        <w:rPr>
          <w:sz w:val="28"/>
          <w:szCs w:val="28"/>
          <w:lang w:eastAsia="ru-RU"/>
        </w:rPr>
        <w:t xml:space="preserve"> </w:t>
      </w:r>
      <w:r w:rsidRPr="00C92A8C">
        <w:rPr>
          <w:bCs/>
          <w:sz w:val="28"/>
          <w:szCs w:val="28"/>
          <w:lang w:eastAsia="ru-RU"/>
        </w:rPr>
        <w:t xml:space="preserve">Свободный выпас или выпас на привязи в неотведенных для этого местах, передвижение </w:t>
      </w:r>
      <w:r w:rsidRPr="007935BE">
        <w:rPr>
          <w:bCs/>
          <w:sz w:val="28"/>
          <w:szCs w:val="28"/>
          <w:lang w:eastAsia="ru-RU"/>
        </w:rPr>
        <w:t xml:space="preserve">на территории </w:t>
      </w:r>
      <w:r w:rsidRPr="007935BE">
        <w:rPr>
          <w:sz w:val="28"/>
          <w:szCs w:val="28"/>
        </w:rPr>
        <w:t xml:space="preserve">муниципального округа </w:t>
      </w:r>
      <w:r w:rsidRPr="00C92A8C">
        <w:rPr>
          <w:bCs/>
          <w:sz w:val="28"/>
          <w:szCs w:val="28"/>
          <w:lang w:eastAsia="ru-RU"/>
        </w:rPr>
        <w:t xml:space="preserve">без сопровождающих в соответствии с </w:t>
      </w:r>
      <w:r w:rsidRPr="00C92A8C">
        <w:rPr>
          <w:sz w:val="28"/>
          <w:szCs w:val="28"/>
        </w:rPr>
        <w:t>правилами содержания, выпаса и перегона сельскохозяйственных животных на территории Забайкальского края запрещены</w:t>
      </w:r>
      <w:r w:rsidRPr="00C92A8C">
        <w:rPr>
          <w:bCs/>
          <w:sz w:val="28"/>
          <w:szCs w:val="28"/>
          <w:lang w:eastAsia="ru-RU"/>
        </w:rPr>
        <w:t xml:space="preserve">. </w:t>
      </w:r>
      <w:r w:rsidRPr="00C92A8C">
        <w:rPr>
          <w:sz w:val="28"/>
          <w:szCs w:val="28"/>
          <w:lang w:eastAsia="ru-RU"/>
        </w:rPr>
        <w:t xml:space="preserve">Свободное перемещение животных допускается в пределах объектов, связанных с их содержанием, и (или) на участке, принадлежащем владельцу на том или ином вещном праве, с применением мер, исключающих случаи выхода животных за их пределы. </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28</w:t>
      </w:r>
      <w:r w:rsidRPr="00C92A8C">
        <w:rPr>
          <w:sz w:val="28"/>
          <w:szCs w:val="28"/>
        </w:rPr>
        <w:t>.</w:t>
      </w:r>
      <w:r>
        <w:rPr>
          <w:sz w:val="28"/>
          <w:szCs w:val="28"/>
        </w:rPr>
        <w:t xml:space="preserve"> </w:t>
      </w:r>
      <w:r w:rsidRPr="00C92A8C">
        <w:rPr>
          <w:sz w:val="28"/>
          <w:szCs w:val="28"/>
          <w:lang w:eastAsia="ru-RU"/>
        </w:rPr>
        <w:t>За нарушение правил выпаса домашнего скота, утверждаемых региональными ак</w:t>
      </w:r>
      <w:r>
        <w:rPr>
          <w:sz w:val="28"/>
          <w:szCs w:val="28"/>
          <w:lang w:eastAsia="ru-RU"/>
        </w:rPr>
        <w:t>т</w:t>
      </w:r>
      <w:r w:rsidRPr="00C92A8C">
        <w:rPr>
          <w:sz w:val="28"/>
          <w:szCs w:val="28"/>
          <w:lang w:eastAsia="ru-RU"/>
        </w:rPr>
        <w:t xml:space="preserve">ами (далее – правила выпаса домашнего скота), установлена административная ответственность, по часть 1 статьи 8.26, часть 4 статьи 11.1, </w:t>
      </w:r>
      <w:hyperlink r:id="rId10" w:history="1">
        <w:r w:rsidRPr="00C92A8C">
          <w:rPr>
            <w:sz w:val="28"/>
            <w:szCs w:val="28"/>
            <w:lang w:eastAsia="ru-RU"/>
          </w:rPr>
          <w:t>часть 1 статьи 11.21</w:t>
        </w:r>
      </w:hyperlink>
      <w:r w:rsidRPr="00C92A8C">
        <w:rPr>
          <w:sz w:val="28"/>
          <w:szCs w:val="28"/>
          <w:lang w:eastAsia="ru-RU"/>
        </w:rPr>
        <w:t xml:space="preserve">, </w:t>
      </w:r>
      <w:hyperlink r:id="rId11" w:history="1">
        <w:r w:rsidRPr="00C92A8C">
          <w:rPr>
            <w:sz w:val="28"/>
            <w:szCs w:val="28"/>
            <w:lang w:eastAsia="ru-RU"/>
          </w:rPr>
          <w:t>часть 2 статьи 18.2</w:t>
        </w:r>
      </w:hyperlink>
      <w:r>
        <w:t xml:space="preserve"> </w:t>
      </w:r>
      <w:r w:rsidRPr="00C92A8C">
        <w:rPr>
          <w:sz w:val="28"/>
          <w:szCs w:val="28"/>
          <w:lang w:eastAsia="ru-RU"/>
        </w:rPr>
        <w:t>кодекса Российской Федерации об административных правонарушениях.</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rPr>
        <w:t>3</w:t>
      </w:r>
      <w:r>
        <w:rPr>
          <w:sz w:val="28"/>
          <w:szCs w:val="28"/>
        </w:rPr>
        <w:t>29</w:t>
      </w:r>
      <w:r w:rsidRPr="00C92A8C">
        <w:rPr>
          <w:sz w:val="28"/>
          <w:szCs w:val="28"/>
        </w:rPr>
        <w:t xml:space="preserve">. В случае обнаружения факта потравы сельскохозяйственных угодий, информация сообщается в органы внутренних дел (полицию) и в </w:t>
      </w:r>
      <w:r w:rsidRPr="00E86ED9">
        <w:rPr>
          <w:sz w:val="28"/>
          <w:szCs w:val="28"/>
        </w:rPr>
        <w:t>администрацию муниципального округа.</w:t>
      </w:r>
    </w:p>
    <w:p w:rsidR="00831ACA" w:rsidRPr="00C92A8C" w:rsidRDefault="00831ACA" w:rsidP="00831ACA">
      <w:pPr>
        <w:suppressAutoHyphens w:val="0"/>
        <w:autoSpaceDE w:val="0"/>
        <w:autoSpaceDN w:val="0"/>
        <w:adjustRightInd w:val="0"/>
        <w:ind w:firstLine="709"/>
        <w:jc w:val="both"/>
        <w:rPr>
          <w:sz w:val="28"/>
          <w:szCs w:val="28"/>
          <w:lang w:eastAsia="ru-RU"/>
        </w:rPr>
      </w:pPr>
      <w:r w:rsidRPr="00E86ED9">
        <w:rPr>
          <w:sz w:val="28"/>
          <w:szCs w:val="28"/>
          <w:lang w:eastAsia="ru-RU"/>
        </w:rPr>
        <w:t>Глава муниципального округа может привлечь к административной ответственности собственника домашнего скота и птицы виновного в потраве сельскохозяйственных угодий на территории муниципального округа.</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lang w:eastAsia="ru-RU"/>
        </w:rPr>
        <w:t>33</w:t>
      </w:r>
      <w:r>
        <w:rPr>
          <w:sz w:val="28"/>
          <w:szCs w:val="28"/>
          <w:lang w:eastAsia="ru-RU"/>
        </w:rPr>
        <w:t>0</w:t>
      </w:r>
      <w:r w:rsidRPr="00C92A8C">
        <w:rPr>
          <w:sz w:val="28"/>
          <w:szCs w:val="28"/>
          <w:lang w:eastAsia="ru-RU"/>
        </w:rPr>
        <w:t xml:space="preserve">. Лица пострадавшие от потравы сельскохозяйственных угодий в связи с нарушением правил выпаса домашнего скота </w:t>
      </w:r>
      <w:proofErr w:type="spellStart"/>
      <w:r w:rsidRPr="00C92A8C">
        <w:rPr>
          <w:sz w:val="28"/>
          <w:szCs w:val="28"/>
        </w:rPr>
        <w:t>можут</w:t>
      </w:r>
      <w:proofErr w:type="spellEnd"/>
      <w:r w:rsidRPr="00C92A8C">
        <w:rPr>
          <w:sz w:val="28"/>
          <w:szCs w:val="28"/>
        </w:rPr>
        <w:t xml:space="preserve"> обратиться в судебный орган за требованием полного возмещения причиненных ему убытков, если законом или договором не предусмотрено </w:t>
      </w:r>
      <w:r w:rsidRPr="00C92A8C">
        <w:rPr>
          <w:bCs/>
          <w:sz w:val="28"/>
          <w:szCs w:val="28"/>
          <w:lang w:eastAsia="ru-RU"/>
        </w:rPr>
        <w:t xml:space="preserve">возмещение убытков в меньшем размере </w:t>
      </w:r>
      <w:r w:rsidRPr="00C92A8C">
        <w:rPr>
          <w:sz w:val="28"/>
          <w:szCs w:val="28"/>
        </w:rPr>
        <w:t>(статья 15 Гражданского кодекса Российской Федерации).</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 xml:space="preserve">В силу статей 230-232 Гражданского кодекса Российской Федерации лицо, задержавшее безнадзорный скот или других безнадзорных животных, обязано возвратить их собственнику, а если он неизвестен, не позднее трех дней с момента задержания заявить об этом в полицию или </w:t>
      </w:r>
      <w:r w:rsidRPr="00E86ED9">
        <w:rPr>
          <w:sz w:val="28"/>
          <w:szCs w:val="28"/>
        </w:rPr>
        <w:t xml:space="preserve">в администрацию муниципального округа, </w:t>
      </w:r>
      <w:r w:rsidRPr="00C92A8C">
        <w:rPr>
          <w:sz w:val="28"/>
          <w:szCs w:val="28"/>
        </w:rPr>
        <w:t xml:space="preserve">которые принимают меры к розыску собственника. На время розыска собственника они могут быть оставлены лицом, задержавшим их, у себя на содержании и в пользовании либо сданы на содержание и в пользование другому лицу, имеющему для этого необходимые условия. Если в течение шести месяцев с момента заявления о </w:t>
      </w:r>
      <w:r w:rsidRPr="00C92A8C">
        <w:rPr>
          <w:sz w:val="28"/>
          <w:szCs w:val="28"/>
        </w:rPr>
        <w:lastRenderedPageBreak/>
        <w:t xml:space="preserve">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 </w:t>
      </w:r>
    </w:p>
    <w:p w:rsidR="00831ACA" w:rsidRPr="00C92A8C" w:rsidRDefault="00831ACA" w:rsidP="00831ACA">
      <w:pPr>
        <w:suppressAutoHyphens w:val="0"/>
        <w:autoSpaceDE w:val="0"/>
        <w:autoSpaceDN w:val="0"/>
        <w:adjustRightInd w:val="0"/>
        <w:ind w:firstLine="709"/>
        <w:jc w:val="both"/>
        <w:rPr>
          <w:sz w:val="28"/>
          <w:szCs w:val="28"/>
        </w:rPr>
      </w:pPr>
      <w:r w:rsidRPr="00C92A8C">
        <w:rPr>
          <w:sz w:val="28"/>
          <w:szCs w:val="28"/>
        </w:rP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и прав на вознаграждение.</w:t>
      </w: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33</w:t>
      </w:r>
      <w:r>
        <w:rPr>
          <w:sz w:val="28"/>
          <w:szCs w:val="28"/>
          <w:lang w:eastAsia="ru-RU"/>
        </w:rPr>
        <w:t>1</w:t>
      </w:r>
      <w:r w:rsidRPr="00C92A8C">
        <w:rPr>
          <w:sz w:val="28"/>
          <w:szCs w:val="28"/>
          <w:lang w:eastAsia="ru-RU"/>
        </w:rPr>
        <w:t xml:space="preserve">. </w:t>
      </w:r>
      <w:r>
        <w:rPr>
          <w:sz w:val="28"/>
          <w:szCs w:val="28"/>
          <w:lang w:eastAsia="ru-RU"/>
        </w:rPr>
        <w:t xml:space="preserve"> </w:t>
      </w:r>
      <w:r w:rsidRPr="00C92A8C">
        <w:rPr>
          <w:sz w:val="28"/>
          <w:szCs w:val="28"/>
          <w:lang w:eastAsia="ru-RU"/>
        </w:rPr>
        <w:t>Выпас свиней не допускается.</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32</w:t>
      </w:r>
      <w:r w:rsidRPr="00C92A8C">
        <w:rPr>
          <w:sz w:val="28"/>
          <w:szCs w:val="28"/>
          <w:lang w:eastAsia="ru-RU"/>
        </w:rPr>
        <w:t>. К выпасу и перегону не допускаются больные животные (признанные больными по результатам лабораторных исследований, признанные больными ветеринарным врачом на основании клинических признаков), а также животные, переболевшие вирусными болезнями.</w:t>
      </w:r>
    </w:p>
    <w:p w:rsidR="00831ACA" w:rsidRPr="00C92A8C" w:rsidRDefault="00831ACA" w:rsidP="00831ACA">
      <w:pPr>
        <w:suppressAutoHyphens w:val="0"/>
        <w:autoSpaceDE w:val="0"/>
        <w:autoSpaceDN w:val="0"/>
        <w:adjustRightInd w:val="0"/>
        <w:ind w:firstLine="709"/>
        <w:jc w:val="both"/>
        <w:rPr>
          <w:bCs/>
          <w:sz w:val="28"/>
          <w:szCs w:val="28"/>
          <w:lang w:eastAsia="ru-RU"/>
        </w:rPr>
      </w:pPr>
      <w:r w:rsidRPr="00C92A8C">
        <w:rPr>
          <w:sz w:val="28"/>
          <w:szCs w:val="28"/>
          <w:lang w:eastAsia="ru-RU"/>
        </w:rPr>
        <w:t>3</w:t>
      </w:r>
      <w:r>
        <w:rPr>
          <w:sz w:val="28"/>
          <w:szCs w:val="28"/>
          <w:lang w:eastAsia="ru-RU"/>
        </w:rPr>
        <w:t>33</w:t>
      </w:r>
      <w:r w:rsidRPr="00C92A8C">
        <w:rPr>
          <w:sz w:val="28"/>
          <w:szCs w:val="28"/>
          <w:lang w:eastAsia="ru-RU"/>
        </w:rPr>
        <w:t>. Перегон животных на дорогах осуществляется в соответствии с постановлением Правительства Р</w:t>
      </w:r>
      <w:r>
        <w:rPr>
          <w:sz w:val="28"/>
          <w:szCs w:val="28"/>
          <w:lang w:eastAsia="ru-RU"/>
        </w:rPr>
        <w:t>о</w:t>
      </w:r>
      <w:r w:rsidRPr="00C92A8C">
        <w:rPr>
          <w:sz w:val="28"/>
          <w:szCs w:val="28"/>
          <w:lang w:eastAsia="ru-RU"/>
        </w:rPr>
        <w:t>ссийской Федерации от 23 октября 1993 года № 1090 «О Правилах дорожного движения» (далее –Правила дорожного движения).</w:t>
      </w:r>
    </w:p>
    <w:p w:rsidR="00831ACA"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3</w:t>
      </w:r>
      <w:r>
        <w:rPr>
          <w:sz w:val="28"/>
          <w:szCs w:val="28"/>
          <w:lang w:eastAsia="ru-RU"/>
        </w:rPr>
        <w:t>34</w:t>
      </w:r>
      <w:r w:rsidRPr="00C92A8C">
        <w:rPr>
          <w:sz w:val="28"/>
          <w:szCs w:val="28"/>
          <w:lang w:eastAsia="ru-RU"/>
        </w:rPr>
        <w:t xml:space="preserve">. </w:t>
      </w:r>
      <w:r>
        <w:rPr>
          <w:sz w:val="28"/>
          <w:szCs w:val="28"/>
          <w:lang w:eastAsia="ru-RU"/>
        </w:rPr>
        <w:t>Л</w:t>
      </w:r>
      <w:r w:rsidRPr="00C92A8C">
        <w:rPr>
          <w:sz w:val="28"/>
          <w:szCs w:val="28"/>
          <w:lang w:eastAsia="ru-RU"/>
        </w:rPr>
        <w:t>ицо</w:t>
      </w:r>
      <w:r>
        <w:rPr>
          <w:sz w:val="28"/>
          <w:szCs w:val="28"/>
          <w:lang w:eastAsia="ru-RU"/>
        </w:rPr>
        <w:t>,</w:t>
      </w:r>
      <w:r w:rsidRPr="00C92A8C">
        <w:rPr>
          <w:sz w:val="28"/>
          <w:szCs w:val="28"/>
          <w:lang w:eastAsia="ru-RU"/>
        </w:rPr>
        <w:t xml:space="preserve"> ведущее стадо</w:t>
      </w:r>
      <w:r>
        <w:rPr>
          <w:sz w:val="28"/>
          <w:szCs w:val="28"/>
          <w:lang w:eastAsia="ru-RU"/>
        </w:rPr>
        <w:t>,</w:t>
      </w:r>
      <w:r w:rsidRPr="00C92A8C">
        <w:rPr>
          <w:sz w:val="28"/>
          <w:szCs w:val="28"/>
          <w:lang w:eastAsia="ru-RU"/>
        </w:rPr>
        <w:t xml:space="preserve"> (по</w:t>
      </w:r>
      <w:r>
        <w:rPr>
          <w:sz w:val="28"/>
          <w:szCs w:val="28"/>
          <w:lang w:eastAsia="ru-RU"/>
        </w:rPr>
        <w:t>гонщик)</w:t>
      </w:r>
      <w:r w:rsidRPr="00C92A8C">
        <w:rPr>
          <w:sz w:val="28"/>
          <w:szCs w:val="28"/>
          <w:lang w:eastAsia="ru-RU"/>
        </w:rPr>
        <w:t xml:space="preserve"> является водителем (</w:t>
      </w:r>
      <w:hyperlink r:id="rId12" w:history="1">
        <w:r w:rsidRPr="00C92A8C">
          <w:rPr>
            <w:sz w:val="28"/>
            <w:szCs w:val="28"/>
            <w:lang w:eastAsia="ru-RU"/>
          </w:rPr>
          <w:t>пункт 1.2</w:t>
        </w:r>
      </w:hyperlink>
      <w:r>
        <w:t xml:space="preserve"> </w:t>
      </w:r>
      <w:r w:rsidRPr="00C92A8C">
        <w:rPr>
          <w:sz w:val="28"/>
          <w:szCs w:val="28"/>
          <w:lang w:eastAsia="ru-RU"/>
        </w:rPr>
        <w:t xml:space="preserve">правил дорожного движения). </w:t>
      </w:r>
    </w:p>
    <w:p w:rsidR="00831ACA" w:rsidRPr="00C92A8C" w:rsidRDefault="00831ACA" w:rsidP="00831ACA">
      <w:pPr>
        <w:suppressAutoHyphens w:val="0"/>
        <w:autoSpaceDE w:val="0"/>
        <w:autoSpaceDN w:val="0"/>
        <w:adjustRightInd w:val="0"/>
        <w:ind w:firstLine="709"/>
        <w:contextualSpacing/>
        <w:jc w:val="both"/>
        <w:rPr>
          <w:sz w:val="28"/>
          <w:szCs w:val="28"/>
          <w:lang w:eastAsia="ru-RU"/>
        </w:rPr>
      </w:pPr>
      <w:r w:rsidRPr="00C92A8C">
        <w:rPr>
          <w:sz w:val="28"/>
          <w:szCs w:val="28"/>
          <w:lang w:eastAsia="ru-RU"/>
        </w:rPr>
        <w:t>За нарушение погонщиком правил дорожного движения предусмотрена административная ответственность.</w:t>
      </w:r>
    </w:p>
    <w:p w:rsidR="00831ACA" w:rsidRPr="00C92A8C" w:rsidRDefault="00831ACA" w:rsidP="00831ACA">
      <w:pPr>
        <w:suppressAutoHyphens w:val="0"/>
        <w:autoSpaceDE w:val="0"/>
        <w:autoSpaceDN w:val="0"/>
        <w:adjustRightInd w:val="0"/>
        <w:ind w:firstLine="709"/>
        <w:jc w:val="both"/>
        <w:rPr>
          <w:bCs/>
          <w:sz w:val="28"/>
          <w:szCs w:val="28"/>
          <w:lang w:eastAsia="ru-RU"/>
        </w:rPr>
      </w:pPr>
    </w:p>
    <w:p w:rsidR="00831ACA" w:rsidRPr="00C92A8C" w:rsidRDefault="00831ACA" w:rsidP="00831ACA">
      <w:pPr>
        <w:suppressAutoHyphens w:val="0"/>
        <w:autoSpaceDE w:val="0"/>
        <w:autoSpaceDN w:val="0"/>
        <w:adjustRightInd w:val="0"/>
        <w:jc w:val="center"/>
        <w:rPr>
          <w:b/>
          <w:bCs/>
          <w:sz w:val="28"/>
          <w:szCs w:val="28"/>
          <w:lang w:eastAsia="ru-RU"/>
        </w:rPr>
      </w:pPr>
      <w:r w:rsidRPr="00C92A8C">
        <w:rPr>
          <w:b/>
          <w:sz w:val="28"/>
          <w:szCs w:val="28"/>
          <w:lang w:eastAsia="ru-RU"/>
        </w:rPr>
        <w:t>Содержание скотомогильников (биотермических ям)</w:t>
      </w:r>
    </w:p>
    <w:p w:rsidR="00831ACA" w:rsidRPr="00C92A8C" w:rsidRDefault="00831ACA" w:rsidP="00831ACA">
      <w:pPr>
        <w:suppressAutoHyphens w:val="0"/>
        <w:autoSpaceDE w:val="0"/>
        <w:autoSpaceDN w:val="0"/>
        <w:adjustRightInd w:val="0"/>
        <w:ind w:firstLine="709"/>
        <w:jc w:val="both"/>
        <w:rPr>
          <w:sz w:val="28"/>
          <w:szCs w:val="28"/>
          <w:lang w:eastAsia="ru-RU"/>
        </w:rPr>
      </w:pPr>
    </w:p>
    <w:p w:rsidR="00831ACA" w:rsidRPr="00C92A8C" w:rsidRDefault="00831ACA" w:rsidP="00831ACA">
      <w:pPr>
        <w:suppressAutoHyphens w:val="0"/>
        <w:autoSpaceDE w:val="0"/>
        <w:autoSpaceDN w:val="0"/>
        <w:adjustRightInd w:val="0"/>
        <w:ind w:firstLine="709"/>
        <w:jc w:val="both"/>
        <w:rPr>
          <w:sz w:val="28"/>
          <w:szCs w:val="28"/>
          <w:lang w:eastAsia="ru-RU"/>
        </w:rPr>
      </w:pPr>
      <w:r w:rsidRPr="00C92A8C">
        <w:rPr>
          <w:sz w:val="28"/>
          <w:szCs w:val="28"/>
          <w:lang w:eastAsia="ru-RU"/>
        </w:rPr>
        <w:t>3</w:t>
      </w:r>
      <w:r>
        <w:rPr>
          <w:sz w:val="28"/>
          <w:szCs w:val="28"/>
          <w:lang w:eastAsia="ru-RU"/>
        </w:rPr>
        <w:t>35</w:t>
      </w:r>
      <w:r w:rsidRPr="00C92A8C">
        <w:rPr>
          <w:sz w:val="28"/>
          <w:szCs w:val="28"/>
          <w:lang w:eastAsia="ru-RU"/>
        </w:rPr>
        <w:t xml:space="preserve">. Содержание скотомогильников (биотермических ям) </w:t>
      </w:r>
      <w:r w:rsidRPr="00E86ED9">
        <w:rPr>
          <w:sz w:val="28"/>
          <w:szCs w:val="28"/>
        </w:rPr>
        <w:t xml:space="preserve">на территории муниципального округа </w:t>
      </w:r>
      <w:r w:rsidRPr="00C92A8C">
        <w:rPr>
          <w:sz w:val="28"/>
          <w:szCs w:val="28"/>
        </w:rPr>
        <w:t>осуществляется в соответствии</w:t>
      </w:r>
      <w:r w:rsidRPr="00C92A8C">
        <w:rPr>
          <w:sz w:val="28"/>
          <w:szCs w:val="28"/>
          <w:lang w:eastAsia="ru-RU"/>
        </w:rPr>
        <w:t xml:space="preserve"> с ветеринарно-санитарными правилами сбора, утилизации и уничтожения биологических отходов утвержденными Минсельхозпродом Российской Федерации от 04.12.1995 № 13-7-2/469 (далее - Ветеринарно-санитарные правила сбора, утилизации и уничтожения биологических отходов).</w:t>
      </w:r>
    </w:p>
    <w:p w:rsidR="00831ACA" w:rsidRPr="00C92A8C" w:rsidRDefault="00831ACA" w:rsidP="00831ACA">
      <w:pPr>
        <w:suppressAutoHyphens w:val="0"/>
        <w:autoSpaceDE w:val="0"/>
        <w:autoSpaceDN w:val="0"/>
        <w:adjustRightInd w:val="0"/>
        <w:ind w:firstLine="709"/>
        <w:jc w:val="both"/>
        <w:rPr>
          <w:b/>
          <w:bCs/>
          <w:sz w:val="28"/>
          <w:szCs w:val="28"/>
          <w:lang w:eastAsia="ru-RU"/>
        </w:rPr>
      </w:pPr>
      <w:r w:rsidRPr="00C92A8C">
        <w:rPr>
          <w:sz w:val="28"/>
          <w:szCs w:val="28"/>
          <w:lang w:eastAsia="ru-RU"/>
        </w:rPr>
        <w:t>3</w:t>
      </w:r>
      <w:r>
        <w:rPr>
          <w:sz w:val="28"/>
          <w:szCs w:val="28"/>
          <w:lang w:eastAsia="ru-RU"/>
        </w:rPr>
        <w:t>36</w:t>
      </w:r>
      <w:r w:rsidRPr="00C92A8C">
        <w:rPr>
          <w:sz w:val="28"/>
          <w:szCs w:val="28"/>
          <w:lang w:eastAsia="ru-RU"/>
        </w:rPr>
        <w:t>. В силу статьи 1.4. Ветеринарно-санитарных правил сбора, утилизации и уничтожения биологических отходов обязанность по доставке биологических отходов для переработки или захоронения (сжигания) возлагается на владельца.</w:t>
      </w:r>
    </w:p>
    <w:p w:rsidR="00831ACA" w:rsidRPr="00963F23" w:rsidRDefault="00831ACA" w:rsidP="00831ACA">
      <w:pPr>
        <w:suppressAutoHyphens w:val="0"/>
        <w:autoSpaceDE w:val="0"/>
        <w:autoSpaceDN w:val="0"/>
        <w:adjustRightInd w:val="0"/>
        <w:ind w:firstLine="709"/>
        <w:jc w:val="both"/>
        <w:rPr>
          <w:bCs/>
          <w:sz w:val="28"/>
          <w:szCs w:val="28"/>
          <w:lang w:eastAsia="ru-RU"/>
        </w:rPr>
      </w:pPr>
      <w:r w:rsidRPr="00C92A8C">
        <w:rPr>
          <w:bCs/>
          <w:sz w:val="28"/>
          <w:szCs w:val="28"/>
          <w:lang w:eastAsia="ru-RU"/>
        </w:rPr>
        <w:t>3</w:t>
      </w:r>
      <w:r>
        <w:rPr>
          <w:bCs/>
          <w:sz w:val="28"/>
          <w:szCs w:val="28"/>
          <w:lang w:eastAsia="ru-RU"/>
        </w:rPr>
        <w:t>37</w:t>
      </w:r>
      <w:r w:rsidRPr="00C92A8C">
        <w:rPr>
          <w:bCs/>
          <w:sz w:val="28"/>
          <w:szCs w:val="28"/>
          <w:lang w:eastAsia="ru-RU"/>
        </w:rPr>
        <w:t xml:space="preserve">. Ответственность за устройство, санитарное состояние и оборудование скотомогильника (биотермической ямы) в соответствии с </w:t>
      </w:r>
      <w:r w:rsidRPr="00C92A8C">
        <w:rPr>
          <w:sz w:val="28"/>
          <w:szCs w:val="28"/>
          <w:lang w:eastAsia="ru-RU"/>
        </w:rPr>
        <w:t>ветеринарно-санитарными правилами сбора, утилизации и уничтожения биологических отходов</w:t>
      </w:r>
      <w:r w:rsidRPr="00C92A8C">
        <w:rPr>
          <w:bCs/>
          <w:sz w:val="28"/>
          <w:szCs w:val="28"/>
          <w:lang w:eastAsia="ru-RU"/>
        </w:rPr>
        <w:t xml:space="preserve"> возлагается на собственников (владельцев) этих объектов соответствии с В</w:t>
      </w:r>
      <w:r w:rsidRPr="00C92A8C">
        <w:rPr>
          <w:sz w:val="28"/>
          <w:szCs w:val="28"/>
          <w:lang w:eastAsia="ru-RU"/>
        </w:rPr>
        <w:t>етеринарно-санитарными правилами сбора, утилизации и уничтожения биологических отходов</w:t>
      </w:r>
      <w:r w:rsidRPr="00C92A8C">
        <w:rPr>
          <w:bCs/>
          <w:sz w:val="28"/>
          <w:szCs w:val="28"/>
          <w:lang w:eastAsia="ru-RU"/>
        </w:rPr>
        <w:t>.</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177DA6" w:rsidRDefault="00831ACA" w:rsidP="00831ACA">
      <w:pPr>
        <w:widowControl w:val="0"/>
        <w:autoSpaceDE w:val="0"/>
        <w:autoSpaceDN w:val="0"/>
        <w:adjustRightInd w:val="0"/>
        <w:contextualSpacing/>
        <w:jc w:val="center"/>
        <w:rPr>
          <w:b/>
          <w:bCs/>
          <w:sz w:val="28"/>
          <w:szCs w:val="28"/>
        </w:rPr>
      </w:pPr>
      <w:r w:rsidRPr="00177DA6">
        <w:rPr>
          <w:b/>
          <w:bCs/>
          <w:sz w:val="28"/>
          <w:szCs w:val="28"/>
          <w:lang w:val="en-US"/>
        </w:rPr>
        <w:t>V</w:t>
      </w:r>
      <w:r w:rsidRPr="00177DA6">
        <w:rPr>
          <w:b/>
          <w:bCs/>
          <w:sz w:val="28"/>
          <w:szCs w:val="28"/>
        </w:rPr>
        <w:t xml:space="preserve">. Проведение земляных работ при строительстве, ремонте, </w:t>
      </w:r>
      <w:r w:rsidRPr="00177DA6">
        <w:rPr>
          <w:b/>
          <w:bCs/>
          <w:sz w:val="28"/>
          <w:szCs w:val="28"/>
        </w:rPr>
        <w:lastRenderedPageBreak/>
        <w:t>реконструкции коммуникаций</w:t>
      </w:r>
    </w:p>
    <w:p w:rsidR="00831ACA" w:rsidRPr="0013356D" w:rsidRDefault="00831ACA" w:rsidP="00831ACA">
      <w:pPr>
        <w:widowControl w:val="0"/>
        <w:autoSpaceDE w:val="0"/>
        <w:autoSpaceDN w:val="0"/>
        <w:adjustRightInd w:val="0"/>
        <w:ind w:firstLine="709"/>
        <w:contextualSpacing/>
        <w:jc w:val="both"/>
        <w:rPr>
          <w:bCs/>
          <w:color w:val="FF0000"/>
          <w:sz w:val="28"/>
          <w:szCs w:val="28"/>
        </w:rPr>
      </w:pP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338</w:t>
      </w:r>
      <w:r w:rsidRPr="0051565D">
        <w:rPr>
          <w:bCs/>
          <w:sz w:val="28"/>
          <w:szCs w:val="28"/>
        </w:rPr>
        <w:t xml:space="preserve">. </w:t>
      </w:r>
      <w:r>
        <w:rPr>
          <w:bCs/>
          <w:sz w:val="28"/>
          <w:szCs w:val="28"/>
        </w:rPr>
        <w:t xml:space="preserve"> </w:t>
      </w:r>
      <w:r w:rsidRPr="0051565D">
        <w:rPr>
          <w:bCs/>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производятся только при наличии письменного разрешения (</w:t>
      </w:r>
      <w:r>
        <w:rPr>
          <w:bCs/>
          <w:sz w:val="28"/>
          <w:szCs w:val="28"/>
        </w:rPr>
        <w:t>разрешение</w:t>
      </w:r>
      <w:r w:rsidRPr="0051565D">
        <w:rPr>
          <w:bCs/>
          <w:sz w:val="28"/>
          <w:szCs w:val="28"/>
        </w:rPr>
        <w:t xml:space="preserve"> на право производства земляных работ (далее - </w:t>
      </w:r>
      <w:r>
        <w:rPr>
          <w:bCs/>
          <w:sz w:val="28"/>
          <w:szCs w:val="28"/>
        </w:rPr>
        <w:t>разрешение</w:t>
      </w:r>
      <w:r w:rsidRPr="0051565D">
        <w:rPr>
          <w:bCs/>
          <w:sz w:val="28"/>
          <w:szCs w:val="28"/>
        </w:rPr>
        <w:t xml:space="preserve">), выданного </w:t>
      </w:r>
      <w:r w:rsidRPr="00E86ED9">
        <w:rPr>
          <w:bCs/>
          <w:sz w:val="28"/>
          <w:szCs w:val="28"/>
        </w:rPr>
        <w:t>администрацией муниципального округа</w:t>
      </w:r>
      <w:r>
        <w:rPr>
          <w:bCs/>
          <w:sz w:val="28"/>
          <w:szCs w:val="28"/>
        </w:rPr>
        <w:t xml:space="preserve"> в сфере благоустройства</w:t>
      </w:r>
      <w:r w:rsidRPr="0051565D">
        <w:rPr>
          <w:bCs/>
          <w:sz w:val="28"/>
          <w:szCs w:val="28"/>
        </w:rPr>
        <w:t>.</w:t>
      </w:r>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Аварийные работы могут начинаться владельцами сетей по телефонограмме или по уведомлению органа управления </w:t>
      </w:r>
      <w:r w:rsidRPr="00E86ED9">
        <w:rPr>
          <w:bCs/>
          <w:sz w:val="28"/>
          <w:szCs w:val="28"/>
        </w:rPr>
        <w:t>администрации муниципального округа</w:t>
      </w:r>
      <w:r>
        <w:rPr>
          <w:bCs/>
          <w:sz w:val="28"/>
          <w:szCs w:val="28"/>
        </w:rPr>
        <w:t xml:space="preserve"> в сфере благоустройства</w:t>
      </w:r>
      <w:r w:rsidRPr="0051565D">
        <w:rPr>
          <w:bCs/>
          <w:sz w:val="28"/>
          <w:szCs w:val="28"/>
        </w:rPr>
        <w:t>, а в выходные и праздничные дни по телефонограмме в отдел оперативного реагирования (ЕДДС) с последующим оформлением разрешения в течение 3-х рабочих дней.</w:t>
      </w:r>
    </w:p>
    <w:p w:rsidR="00831ACA" w:rsidRPr="0051565D" w:rsidRDefault="00831ACA" w:rsidP="00831ACA">
      <w:pPr>
        <w:widowControl w:val="0"/>
        <w:autoSpaceDE w:val="0"/>
        <w:autoSpaceDN w:val="0"/>
        <w:adjustRightInd w:val="0"/>
        <w:ind w:firstLine="709"/>
        <w:contextualSpacing/>
        <w:jc w:val="both"/>
        <w:rPr>
          <w:bCs/>
          <w:sz w:val="28"/>
          <w:szCs w:val="28"/>
        </w:rPr>
      </w:pPr>
      <w:r w:rsidRPr="0051565D">
        <w:rPr>
          <w:bCs/>
          <w:sz w:val="28"/>
          <w:szCs w:val="28"/>
        </w:rPr>
        <w:t xml:space="preserve">В целях усиления контроля за соблюдением установленного порядка, условий и сроков проведения земляных работ </w:t>
      </w:r>
      <w:r w:rsidRPr="00E86ED9">
        <w:rPr>
          <w:bCs/>
          <w:sz w:val="28"/>
          <w:szCs w:val="28"/>
        </w:rPr>
        <w:t xml:space="preserve">орган управления администрации муниципального округа </w:t>
      </w:r>
      <w:r w:rsidRPr="0051565D">
        <w:rPr>
          <w:bCs/>
          <w:sz w:val="28"/>
          <w:szCs w:val="28"/>
        </w:rPr>
        <w:t xml:space="preserve">в сфере </w:t>
      </w:r>
      <w:r>
        <w:rPr>
          <w:bCs/>
          <w:sz w:val="28"/>
          <w:szCs w:val="28"/>
        </w:rPr>
        <w:t>благоустройства</w:t>
      </w:r>
      <w:r w:rsidRPr="0051565D">
        <w:rPr>
          <w:bCs/>
          <w:sz w:val="28"/>
          <w:szCs w:val="28"/>
        </w:rPr>
        <w:t xml:space="preserve"> в течение двух рабочих дней информирует Контрольную инспекцию администрации </w:t>
      </w:r>
      <w:r>
        <w:rPr>
          <w:bCs/>
          <w:sz w:val="28"/>
          <w:szCs w:val="28"/>
        </w:rPr>
        <w:t>Балейского муниципального округа Забайкальского края:</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уведомлениях и телефонограммах о проведении аварийных работ;</w:t>
      </w:r>
    </w:p>
    <w:p w:rsidR="00831ACA" w:rsidRPr="0051565D" w:rsidRDefault="00831ACA" w:rsidP="00831ACA">
      <w:pPr>
        <w:widowControl w:val="0"/>
        <w:autoSpaceDE w:val="0"/>
        <w:autoSpaceDN w:val="0"/>
        <w:adjustRightInd w:val="0"/>
        <w:ind w:firstLine="709"/>
        <w:contextualSpacing/>
        <w:jc w:val="both"/>
        <w:rPr>
          <w:bCs/>
          <w:sz w:val="28"/>
          <w:szCs w:val="28"/>
        </w:rPr>
      </w:pPr>
      <w:r w:rsidRPr="00E86ED9">
        <w:rPr>
          <w:bCs/>
          <w:sz w:val="28"/>
          <w:szCs w:val="28"/>
        </w:rPr>
        <w:t>- о выданных ордерах на территории муниципального округа;</w:t>
      </w:r>
    </w:p>
    <w:p w:rsidR="00831ACA" w:rsidRPr="0051565D"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 продлении сроков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 </w:t>
      </w:r>
      <w:r w:rsidRPr="0051565D">
        <w:rPr>
          <w:bCs/>
          <w:sz w:val="28"/>
          <w:szCs w:val="28"/>
        </w:rPr>
        <w:t>об актах обследования участков после проведения</w:t>
      </w:r>
      <w:r w:rsidRPr="00963F23">
        <w:rPr>
          <w:bCs/>
          <w:sz w:val="28"/>
          <w:szCs w:val="28"/>
        </w:rPr>
        <w:t xml:space="preserve"> восстановительных работ и закрытия ордеров.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339</w:t>
      </w:r>
      <w:r w:rsidRPr="00963F23">
        <w:rPr>
          <w:bCs/>
          <w:sz w:val="28"/>
          <w:szCs w:val="28"/>
        </w:rPr>
        <w:t>. Производство земляных работ по разрытию котлованов осуществляется круглогодично, по устройству инженерных коммуникаций в период с 1 апреля по 1 октября.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340</w:t>
      </w:r>
      <w:r w:rsidRPr="00963F23">
        <w:rPr>
          <w:bCs/>
          <w:sz w:val="28"/>
          <w:szCs w:val="28"/>
        </w:rPr>
        <w:t xml:space="preserve">. </w:t>
      </w:r>
      <w:r>
        <w:rPr>
          <w:bCs/>
          <w:sz w:val="28"/>
          <w:szCs w:val="28"/>
        </w:rPr>
        <w:t>Разрешение</w:t>
      </w:r>
      <w:r w:rsidRPr="00E86ED9">
        <w:rPr>
          <w:bCs/>
          <w:sz w:val="28"/>
          <w:szCs w:val="28"/>
        </w:rPr>
        <w:t xml:space="preserve"> выдается администрацией муниципального округа </w:t>
      </w:r>
      <w:r w:rsidRPr="00963F23">
        <w:rPr>
          <w:bCs/>
          <w:sz w:val="28"/>
          <w:szCs w:val="28"/>
        </w:rPr>
        <w:t>хозяйства в соответствии с административным регламентом по предоставлению муниципальной услуги «Выдача разрешений на проведение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Разрешение</w:t>
      </w:r>
      <w:r w:rsidRPr="00963F23">
        <w:rPr>
          <w:bCs/>
          <w:sz w:val="28"/>
          <w:szCs w:val="28"/>
        </w:rPr>
        <w:t xml:space="preserve"> при производстве работ по реконструкции, ремонту коммуникаций оформляется на собственника (владельца)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341</w:t>
      </w:r>
      <w:r w:rsidRPr="00963F23">
        <w:rPr>
          <w:bCs/>
          <w:sz w:val="28"/>
          <w:szCs w:val="28"/>
        </w:rPr>
        <w:t>. Прокладка напорных коммуникаций под проезжей частью магистральных улиц не допускается.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342</w:t>
      </w:r>
      <w:r w:rsidRPr="00963F23">
        <w:rPr>
          <w:bCs/>
          <w:sz w:val="28"/>
          <w:szCs w:val="28"/>
        </w:rPr>
        <w:t>. При реконструкции действующих подземных коммуникаций необходимо предусматривать их вынос из-под проезжей части магистральных улиц.</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343</w:t>
      </w:r>
      <w:r w:rsidRPr="00963F23">
        <w:rPr>
          <w:bCs/>
          <w:sz w:val="28"/>
          <w:szCs w:val="28"/>
        </w:rPr>
        <w:t>. 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344</w:t>
      </w:r>
      <w:r w:rsidRPr="00963F23">
        <w:rPr>
          <w:bCs/>
          <w:sz w:val="28"/>
          <w:szCs w:val="28"/>
        </w:rPr>
        <w:t xml:space="preserve">. </w:t>
      </w:r>
      <w:r>
        <w:rPr>
          <w:bCs/>
          <w:sz w:val="28"/>
          <w:szCs w:val="28"/>
        </w:rPr>
        <w:t xml:space="preserve"> </w:t>
      </w:r>
      <w:r w:rsidRPr="00963F23">
        <w:rPr>
          <w:bCs/>
          <w:sz w:val="28"/>
          <w:szCs w:val="28"/>
        </w:rPr>
        <w:t xml:space="preserve">Прокладка подземных коммуникаций под проезжей частью улиц, </w:t>
      </w:r>
      <w:r w:rsidRPr="00963F23">
        <w:rPr>
          <w:bCs/>
          <w:sz w:val="28"/>
          <w:szCs w:val="28"/>
        </w:rPr>
        <w:lastRenderedPageBreak/>
        <w:t>проездами, а также под тротуарами допускается соответствующими организациями при условии восстановления проезжей части автодороги (тротуара) на полную ширину, независимо от ширины траншеи.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Не допускается применение кирпича в конструкциях, подземных коммуникациях, расположенных под проезжей частью.</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345</w:t>
      </w:r>
      <w:r w:rsidRPr="00963F23">
        <w:rPr>
          <w:bCs/>
          <w:sz w:val="28"/>
          <w:szCs w:val="28"/>
        </w:rPr>
        <w:t xml:space="preserve">. В целях исключения возможного нарушения (разрытия) вновь построенных (реконструированных) улиц, скверов все организации, которые в предстоящем году должны осуществлять работы по строительству и реконструкции подземных сетей, обязаны в срок до 1 ноября, предшествующего строительству года сообщить в </w:t>
      </w:r>
      <w:r w:rsidRPr="00E86ED9">
        <w:rPr>
          <w:bCs/>
          <w:sz w:val="28"/>
          <w:szCs w:val="28"/>
        </w:rPr>
        <w:t xml:space="preserve">администрацию муниципального округа </w:t>
      </w:r>
      <w:r w:rsidRPr="00963F23">
        <w:rPr>
          <w:bCs/>
          <w:sz w:val="28"/>
          <w:szCs w:val="28"/>
        </w:rPr>
        <w:t>о намеченных работах по прокладке коммуникаций с указанием предполагаемых сроков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Организациям, своевременно не выполнившим требования настоящего пункта Правил, разрешение на производство работ не выдается.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346</w:t>
      </w:r>
      <w:r w:rsidRPr="00963F23">
        <w:rPr>
          <w:bCs/>
          <w:sz w:val="28"/>
          <w:szCs w:val="28"/>
        </w:rPr>
        <w:t>. Сроки производства работ устанавливаются в соответствии с действующими нормами продолжительности строительства согласно строительным нормам и правилам. При строительстве коммуникаций с продолжительностью работ более 2-х месяцев разрешение выдается на отдельные участки, но не более чем на 2 месяца. Если в течение 5 дней со дня выдачи разрешения организация не приступила к работам, разрешение аннулируется и затраты, понесенные организацией за выдачу разрешения, не возмещаются.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347</w:t>
      </w:r>
      <w:r w:rsidRPr="00963F23">
        <w:rPr>
          <w:bCs/>
          <w:sz w:val="28"/>
          <w:szCs w:val="28"/>
        </w:rPr>
        <w:t xml:space="preserve">. </w:t>
      </w:r>
      <w:r>
        <w:rPr>
          <w:bCs/>
          <w:sz w:val="28"/>
          <w:szCs w:val="28"/>
        </w:rPr>
        <w:t xml:space="preserve"> </w:t>
      </w:r>
      <w:r w:rsidRPr="00963F23">
        <w:rPr>
          <w:bCs/>
          <w:sz w:val="28"/>
          <w:szCs w:val="28"/>
        </w:rPr>
        <w:t>При восстановлении благоустройства: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 xml:space="preserve">1)  </w:t>
      </w:r>
      <w:r w:rsidRPr="00963F23">
        <w:rPr>
          <w:bCs/>
          <w:sz w:val="28"/>
          <w:szCs w:val="28"/>
        </w:rPr>
        <w:t xml:space="preserve"> Все разрушения и повреждения дорожных покрытий, озеленений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земляных, строительных работ, должны быть ликвидированы в полном объеме организациями, получившими разрешение на производство работ, в сроки, согласованные с органом </w:t>
      </w:r>
      <w:r w:rsidRPr="00E86ED9">
        <w:rPr>
          <w:bCs/>
          <w:sz w:val="28"/>
          <w:szCs w:val="28"/>
        </w:rPr>
        <w:t xml:space="preserve">управления администрации муниципального округа </w:t>
      </w:r>
      <w:r w:rsidRPr="00963F23">
        <w:rPr>
          <w:bCs/>
          <w:sz w:val="28"/>
          <w:szCs w:val="28"/>
        </w:rPr>
        <w:t xml:space="preserve">в сфере </w:t>
      </w:r>
      <w:r>
        <w:rPr>
          <w:bCs/>
          <w:sz w:val="28"/>
          <w:szCs w:val="28"/>
        </w:rPr>
        <w:t>благоустройства</w:t>
      </w:r>
      <w:r w:rsidRPr="00963F23">
        <w:rPr>
          <w:bCs/>
          <w:sz w:val="28"/>
          <w:szCs w:val="28"/>
        </w:rPr>
        <w:t>. Лицо, получившее разрешение, обязано сдать или продлить разрешение в срок не позднее окончания срока действия разрешения.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В случае невозможности завершения земляных работ в зимний период в связи с неблагоприятными для соблюдения технологии производства работ погодными условиями и температурным режимом производитель работ обязан:</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а</w:t>
      </w:r>
      <w:r w:rsidRPr="00963F23">
        <w:rPr>
          <w:bCs/>
          <w:sz w:val="28"/>
          <w:szCs w:val="28"/>
        </w:rPr>
        <w:t xml:space="preserve">) согласовать с </w:t>
      </w:r>
      <w:r w:rsidRPr="00E86ED9">
        <w:rPr>
          <w:bCs/>
          <w:sz w:val="28"/>
          <w:szCs w:val="28"/>
        </w:rPr>
        <w:t xml:space="preserve">администрацией муниципального округа </w:t>
      </w:r>
      <w:r w:rsidRPr="00963F23">
        <w:rPr>
          <w:bCs/>
          <w:sz w:val="28"/>
          <w:szCs w:val="28"/>
        </w:rPr>
        <w:t>продление срока действия разрешения на производство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б</w:t>
      </w:r>
      <w:r w:rsidRPr="00963F23">
        <w:rPr>
          <w:bCs/>
          <w:sz w:val="28"/>
          <w:szCs w:val="28"/>
        </w:rPr>
        <w:t>) провести необходимые мероприятия по приведению в порядок территории в зоне производства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в</w:t>
      </w:r>
      <w:r w:rsidRPr="00963F23">
        <w:rPr>
          <w:bCs/>
          <w:sz w:val="28"/>
          <w:szCs w:val="28"/>
        </w:rPr>
        <w:t xml:space="preserve">) поддерживать обеспечение безопасного и беспрепятственного движения пешеходов и транспорта по нарушенным в ходе производства земляных работ участкам дорог (тротуаров) до момента полного </w:t>
      </w:r>
      <w:r w:rsidRPr="00963F23">
        <w:rPr>
          <w:bCs/>
          <w:sz w:val="28"/>
          <w:szCs w:val="28"/>
        </w:rPr>
        <w:lastRenderedPageBreak/>
        <w:t>восстановления элементов благоустройства.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При проведении земляных работ в зимний период нарушенные элементы благоустройства должны быть восстановлены в зимнем варианте (засыпан песок, уложен и уплотнен щебень) и сданы по акту в срок, определенный в соответствии с разрешением на производство земляных работ. Окончательное восстановление поврежденных элементов благоустройства территории (асфальт, тротуарная плитка, бордюры, газоны, клумбы, иные участки озеленения, малые архитектурные формы) должно быть завершено после окончания зимнего периода, в сроки, </w:t>
      </w:r>
      <w:r w:rsidRPr="00E86ED9">
        <w:rPr>
          <w:bCs/>
          <w:sz w:val="28"/>
          <w:szCs w:val="28"/>
        </w:rPr>
        <w:t>согласованные с администрацией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348.</w:t>
      </w:r>
      <w:r w:rsidRPr="00963F23">
        <w:rPr>
          <w:bCs/>
          <w:sz w:val="28"/>
          <w:szCs w:val="28"/>
        </w:rPr>
        <w:t xml:space="preserve"> До начала производства земляных, строительных, ремонтных работ необходимо:</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1)</w:t>
      </w:r>
      <w:r w:rsidRPr="00963F23">
        <w:rPr>
          <w:bCs/>
          <w:sz w:val="28"/>
          <w:szCs w:val="28"/>
        </w:rPr>
        <w:t xml:space="preserve"> Установить дорожные знаки в соответствии с согласованной схемой;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2)</w:t>
      </w:r>
      <w:r w:rsidRPr="00963F23">
        <w:rPr>
          <w:bCs/>
          <w:sz w:val="28"/>
          <w:szCs w:val="28"/>
        </w:rPr>
        <w:t xml:space="preserve"> 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 установить аварийное (сигнальное) освещение, указатели проведения работ, объездных путей, а также установить контейнеры для сбора строительного мусора и отходов.</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Ограждение должно надежно предотвращать попадание посторонних лиц на место проведения работ, должно иметь опрятный вид.</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производстве работ вблизи проезжей части должна обеспечиваться видимость для водителей и пешеходов, в темное время суток - обозначено красными сигнальными фонарями.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 направлениях массовых пешеходных потоков через траншеи следует устраивать мостки шириной не менее 1 м, на расстоянии не менее чем 200 м друг от друга, с ограждениями по высоте и освещаемые в ночное время суток;</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w:t>
      </w:r>
      <w:r w:rsidRPr="00963F23">
        <w:rPr>
          <w:bCs/>
          <w:sz w:val="28"/>
          <w:szCs w:val="28"/>
        </w:rPr>
        <w:t xml:space="preserve"> В случаях, когда производство работ связано с закрытием, изменением маршрутов пассажирского транспорта, разместить соответствующие объявления в средствах массовой информации с указанием объездного маршрута пассажирского транспорта и сроков производства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4)</w:t>
      </w:r>
      <w:r w:rsidRPr="00963F23">
        <w:rPr>
          <w:bCs/>
          <w:sz w:val="28"/>
          <w:szCs w:val="28"/>
        </w:rPr>
        <w:t xml:space="preserve"> Оформить при необходимости в установленном порядке и осуществить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возмещается.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349.</w:t>
      </w:r>
      <w:r w:rsidRPr="00963F23">
        <w:rPr>
          <w:bCs/>
          <w:sz w:val="28"/>
          <w:szCs w:val="28"/>
        </w:rPr>
        <w:t xml:space="preserve"> Разрешение на право производства земляных работ должно находиться на месте работ и предъявляться по первому требованию лиц, осуществляющих контроль за исполнением настоящих Правил.</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350.</w:t>
      </w:r>
      <w:r w:rsidRPr="00963F23">
        <w:rPr>
          <w:bCs/>
          <w:sz w:val="28"/>
          <w:szCs w:val="28"/>
        </w:rPr>
        <w:t xml:space="preserve"> В разрешении устанавливаются сроки и условия производства </w:t>
      </w:r>
      <w:r w:rsidRPr="00963F23">
        <w:rPr>
          <w:bCs/>
          <w:sz w:val="28"/>
          <w:szCs w:val="28"/>
        </w:rPr>
        <w:lastRenderedPageBreak/>
        <w:t>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351.</w:t>
      </w:r>
      <w:r w:rsidRPr="00963F23">
        <w:rPr>
          <w:bCs/>
          <w:sz w:val="28"/>
          <w:szCs w:val="28"/>
        </w:rPr>
        <w:t xml:space="preserve"> До начала земляных работ организация, проводящая работы, вызывает на место представителей эксплуатационных организаций, которые обязаны уточнить на месте положение своих коммуникаций и зафиксировать в письменной форме особые условия производства работ. Особые условия подлежат неукоснительному соблюдению строительной организацией, производящей земляные работы.</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352</w:t>
      </w:r>
      <w:r w:rsidRPr="00963F23">
        <w:rPr>
          <w:bCs/>
          <w:sz w:val="28"/>
          <w:szCs w:val="28"/>
        </w:rPr>
        <w:t>. В случае неявки представителя или его отказа указать точное положение коммуникаций составляется соответствующий акт. При этом организация, ведущая работы, руководствуется положением коммуникаций, указанных на топографической основе.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353</w:t>
      </w:r>
      <w:r w:rsidRPr="00963F23">
        <w:rPr>
          <w:bCs/>
          <w:sz w:val="28"/>
          <w:szCs w:val="28"/>
        </w:rPr>
        <w:t>. Если при выполнении земляных работ выявлено несоответствие расположения действующих подземных сооружений данным топографической основы, работы должны быть приостановлены и вызваны представители проектной организации, заказчика и эксплуатационных организаций для принятия согласованного решения.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354</w:t>
      </w:r>
      <w:r w:rsidRPr="00963F23">
        <w:rPr>
          <w:bCs/>
          <w:sz w:val="28"/>
          <w:szCs w:val="28"/>
        </w:rPr>
        <w:t xml:space="preserve">. </w:t>
      </w:r>
      <w:r w:rsidRPr="00E86ED9">
        <w:rPr>
          <w:bCs/>
          <w:sz w:val="28"/>
          <w:szCs w:val="28"/>
        </w:rPr>
        <w:t>Администрацией муниципального округа за время</w:t>
      </w:r>
      <w:r w:rsidRPr="00963F23">
        <w:rPr>
          <w:bCs/>
          <w:sz w:val="28"/>
          <w:szCs w:val="28"/>
        </w:rPr>
        <w:t xml:space="preserve"> проведения земляных работ</w:t>
      </w:r>
      <w:r>
        <w:rPr>
          <w:bCs/>
          <w:sz w:val="28"/>
          <w:szCs w:val="28"/>
        </w:rPr>
        <w:t xml:space="preserve">, </w:t>
      </w:r>
      <w:r w:rsidRPr="00963F23">
        <w:rPr>
          <w:bCs/>
          <w:sz w:val="28"/>
          <w:szCs w:val="28"/>
        </w:rPr>
        <w:t>определяются земельные участки для временного складирования грунта, вывозимого с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строительстве, реконструкции или ремонте подземных коммуникаций на улицах, дорогах, площадях открытым способом обрубка асфальтобетонных покрытий производится прямолинейно в соответствии с проектной шириной траншеи, переход проезжей части производится перпендикулярно оси дороги, асфальт и щебень в пределах траншеи разбираются и вывозятся производителем работ в специально отведенное место. Бордюр разбирается, складируется на месте производства работ для дальнейшей установки.</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Вывоз отходов асфальтобетона, грунта, образовавшихся при проведении земляных работ на проезжей части дорог, производится хозяйствующими субъектами, проводящими работы, незамедлительно (в ходе работ).</w:t>
      </w:r>
      <w:r>
        <w:rPr>
          <w:bCs/>
          <w:sz w:val="28"/>
          <w:szCs w:val="28"/>
        </w:rPr>
        <w:t xml:space="preserve"> </w:t>
      </w:r>
      <w:r w:rsidRPr="00963F23">
        <w:rPr>
          <w:bCs/>
          <w:sz w:val="28"/>
          <w:szCs w:val="28"/>
        </w:rPr>
        <w:t xml:space="preserve"> На остальных частях дорог, улиц и во дворах - в течение суток с момента начала работ. Складирование отходов асфальтобетона, грунта, образовавшихся при проведении земляных работ, на проезжей части дорог, на газонах или участках с зелеными насаждениями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При необходимости производитель работ обеспечивает планировку грунта на отвале.</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355</w:t>
      </w:r>
      <w:r w:rsidRPr="00963F23">
        <w:rPr>
          <w:bCs/>
          <w:sz w:val="28"/>
          <w:szCs w:val="28"/>
        </w:rPr>
        <w:t>. Прокладка подземных коммуникаций, пересекающих улицы, дороги и площади с усовершенствованным покрытием проезжей части, как правило, производится бестраншейным способом с использованием методов прокалывания, продавливания, горизонтального бурения или щитовым.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356</w:t>
      </w:r>
      <w:r w:rsidRPr="00963F23">
        <w:rPr>
          <w:bCs/>
          <w:sz w:val="28"/>
          <w:szCs w:val="28"/>
        </w:rPr>
        <w:t xml:space="preserve">. Траншеи под проезжей частью и тротуарами засыпаются песком и песчаным грунтом с послойным уплотнением и поливкой водой. Траншеи на газонах засыпаются местным грунтом с уплотнением, восстановлением </w:t>
      </w:r>
      <w:r w:rsidRPr="00963F23">
        <w:rPr>
          <w:bCs/>
          <w:sz w:val="28"/>
          <w:szCs w:val="28"/>
        </w:rPr>
        <w:lastRenderedPageBreak/>
        <w:t>плодородного слоя и посевом травы.</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 xml:space="preserve">На работы по устройству щебеночного основания и асфальтобетонной смеси в орган управления администрации </w:t>
      </w:r>
      <w:r>
        <w:rPr>
          <w:bCs/>
          <w:sz w:val="28"/>
          <w:szCs w:val="28"/>
        </w:rPr>
        <w:t>муниципального округа</w:t>
      </w:r>
      <w:r w:rsidRPr="00963F23">
        <w:rPr>
          <w:bCs/>
          <w:sz w:val="28"/>
          <w:szCs w:val="28"/>
        </w:rPr>
        <w:t xml:space="preserve"> в сфере </w:t>
      </w:r>
      <w:r>
        <w:rPr>
          <w:bCs/>
          <w:sz w:val="28"/>
          <w:szCs w:val="28"/>
        </w:rPr>
        <w:t>благоустройства</w:t>
      </w:r>
      <w:r w:rsidRPr="00963F23">
        <w:rPr>
          <w:bCs/>
          <w:sz w:val="28"/>
          <w:szCs w:val="28"/>
        </w:rPr>
        <w:t xml:space="preserve"> предоставляется акт освидетельствования скрытых работ с фотофиксацией конструктивных элементов.</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357</w:t>
      </w:r>
      <w:r w:rsidRPr="00963F23">
        <w:rPr>
          <w:bCs/>
          <w:sz w:val="28"/>
          <w:szCs w:val="28"/>
        </w:rPr>
        <w:t xml:space="preserve">. Засыпка траншеи до выполнения геодезической съемки не допускается. Организация, получившая разрешение на проведение земляных работ, до окончания работ обязана произвести геодезическую съемку и сдать </w:t>
      </w:r>
      <w:r w:rsidRPr="00E86ED9">
        <w:rPr>
          <w:bCs/>
          <w:sz w:val="28"/>
          <w:szCs w:val="28"/>
        </w:rPr>
        <w:t>в администрацию муниципального округа.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358</w:t>
      </w:r>
      <w:r w:rsidRPr="00963F23">
        <w:rPr>
          <w:bCs/>
          <w:sz w:val="28"/>
          <w:szCs w:val="28"/>
        </w:rPr>
        <w:t xml:space="preserve">. Организации, ведущие строительство или ремонт подземных коммуникаций, обязаны устанавливать люки смотровых колодцев в одном уровне с покрытием проезжей части улиц, дорог, тротуаров, газонов. Не допускается отклонение крышки люка относительно уровня покрытия более чем на 2, 0 см, решетки дождеприемника относительно уровня лотка более 3, 0 см в соответствии с </w:t>
      </w:r>
      <w:r w:rsidRPr="00963F23">
        <w:rPr>
          <w:sz w:val="28"/>
          <w:szCs w:val="28"/>
          <w:lang w:eastAsia="ru-RU"/>
        </w:rPr>
        <w:t>ГОСТ Р 50597-2017</w:t>
      </w:r>
      <w:r w:rsidRPr="00963F23">
        <w:rPr>
          <w:bCs/>
          <w:sz w:val="28"/>
          <w:szCs w:val="28"/>
        </w:rPr>
        <w:t xml:space="preserve"> «</w:t>
      </w:r>
      <w:r w:rsidRPr="00963F23">
        <w:rPr>
          <w:sz w:val="28"/>
          <w:szCs w:val="28"/>
          <w:lang w:eastAsia="ru-RU"/>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963F23">
        <w:rPr>
          <w:bCs/>
          <w:sz w:val="28"/>
          <w:szCs w:val="28"/>
        </w:rPr>
        <w:t>».</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Основание под люк должно быть выполнено из бетона или железобетона. Устройство оснований из кирпича или асфальтобетона, другого штучного материала на проезжей части запрещается.</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359</w:t>
      </w:r>
      <w:r w:rsidRPr="00963F23">
        <w:rPr>
          <w:bCs/>
          <w:sz w:val="28"/>
          <w:szCs w:val="28"/>
        </w:rPr>
        <w:t>. 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360</w:t>
      </w:r>
      <w:r w:rsidRPr="00963F23">
        <w:rPr>
          <w:bCs/>
          <w:sz w:val="28"/>
          <w:szCs w:val="28"/>
        </w:rPr>
        <w:t xml:space="preserve">. </w:t>
      </w:r>
      <w:r>
        <w:rPr>
          <w:bCs/>
          <w:sz w:val="28"/>
          <w:szCs w:val="28"/>
        </w:rPr>
        <w:t xml:space="preserve"> </w:t>
      </w:r>
      <w:r w:rsidRPr="00963F23">
        <w:rPr>
          <w:bCs/>
          <w:sz w:val="28"/>
          <w:szCs w:val="28"/>
        </w:rPr>
        <w:t>При засыпке траншеи некондиционным грунтом без необходимого уплотнения или иных нарушениях настоящих Правил, уполномоченные должностные лица имеют право составить протокол об административном правонарушении.</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361</w:t>
      </w:r>
      <w:r w:rsidRPr="00963F23">
        <w:rPr>
          <w:bCs/>
          <w:sz w:val="28"/>
          <w:szCs w:val="28"/>
        </w:rPr>
        <w:t>.</w:t>
      </w:r>
      <w:r>
        <w:rPr>
          <w:bCs/>
          <w:sz w:val="28"/>
          <w:szCs w:val="28"/>
        </w:rPr>
        <w:t xml:space="preserve">   </w:t>
      </w:r>
      <w:r w:rsidRPr="00963F23">
        <w:rPr>
          <w:bCs/>
          <w:sz w:val="28"/>
          <w:szCs w:val="28"/>
        </w:rPr>
        <w:t xml:space="preserve"> Восстановление покрытия проезжей части улиц и дорог в местах интенсивного движения транспорта, пешеходов необходимо производить в течение суток после засыпки траншей и котлованов, в других местах - в течение двух суток или в сроки, предусмотренные ордером.</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362</w:t>
      </w:r>
      <w:r w:rsidRPr="00963F23">
        <w:rPr>
          <w:bCs/>
          <w:sz w:val="28"/>
          <w:szCs w:val="28"/>
        </w:rPr>
        <w:t xml:space="preserve">. Датой окончания работ считается дата подписания </w:t>
      </w:r>
      <w:r w:rsidRPr="00E86ED9">
        <w:rPr>
          <w:bCs/>
          <w:sz w:val="28"/>
          <w:szCs w:val="28"/>
        </w:rPr>
        <w:t xml:space="preserve">уполномоченным представителем администрации муниципального округа </w:t>
      </w:r>
      <w:r w:rsidRPr="00963F23">
        <w:rPr>
          <w:bCs/>
          <w:sz w:val="28"/>
          <w:szCs w:val="28"/>
        </w:rPr>
        <w:t>акта обследования участка после проведения восстановительных работ и закрытия ордера.</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363</w:t>
      </w:r>
      <w:r w:rsidRPr="00963F23">
        <w:rPr>
          <w:bCs/>
          <w:sz w:val="28"/>
          <w:szCs w:val="28"/>
        </w:rPr>
        <w:t xml:space="preserve">. </w:t>
      </w:r>
      <w:r>
        <w:rPr>
          <w:bCs/>
          <w:sz w:val="28"/>
          <w:szCs w:val="28"/>
        </w:rPr>
        <w:t xml:space="preserve"> </w:t>
      </w:r>
      <w:r w:rsidRPr="00963F23">
        <w:rPr>
          <w:bCs/>
          <w:sz w:val="28"/>
          <w:szCs w:val="28"/>
        </w:rPr>
        <w:t xml:space="preserve">Провалы, просадки грунта или дорожного покрытия, появившиеся в течение гарантийного срока на законченный ремонтом участок автомобильной дороги после проведения ремонтно-восстановительных работ над подземными коммуникациями, а также возникшие в других местах, где ремонтно-восстановительные работы не проводились, но являющиеся их результатом, должны быть устранены организациями, получившими разрешение на производство работ, в течение суток. Гарантийный срок на законченный ремонтом участок автомобильной дороги после проведения </w:t>
      </w:r>
      <w:r w:rsidRPr="00963F23">
        <w:rPr>
          <w:bCs/>
          <w:sz w:val="28"/>
          <w:szCs w:val="28"/>
        </w:rPr>
        <w:lastRenderedPageBreak/>
        <w:t>ремонтно-восстановительных работ над подземными коммуникациями составляет: земляное полотно - 8 лет, основание дорожной одежды - 6 лет, нижний слой покрытия - 5 лет, верхний слой покрытия - 4 года (согласно распоряжению Министерства транспорта Российской Федерации от 7 мая 2003 г. № ИС-414-р «О введении в действие гарантийных паспортов на законченные строительством, реконструкцией, капитальным ремонтом и ремонтом автомобильные дороги и искусственные сооружения на них»).</w:t>
      </w:r>
    </w:p>
    <w:p w:rsidR="00831ACA" w:rsidRPr="00963F23" w:rsidRDefault="00831ACA" w:rsidP="00831ACA">
      <w:pPr>
        <w:widowControl w:val="0"/>
        <w:autoSpaceDE w:val="0"/>
        <w:autoSpaceDN w:val="0"/>
        <w:adjustRightInd w:val="0"/>
        <w:ind w:firstLine="709"/>
        <w:contextualSpacing/>
        <w:jc w:val="both"/>
        <w:rPr>
          <w:bCs/>
          <w:sz w:val="28"/>
          <w:szCs w:val="28"/>
        </w:rPr>
      </w:pPr>
      <w:r w:rsidRPr="00963F23">
        <w:rPr>
          <w:bCs/>
          <w:sz w:val="28"/>
          <w:szCs w:val="28"/>
        </w:rPr>
        <w:t>Наледи, образовавшиеся из-за аварий на подземных коммуникациях, ликвидируются организациями-владельцами коммуникаций либо на основании договора специализированными организациями за счет владельцев коммуникаций.</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364</w:t>
      </w:r>
      <w:r w:rsidRPr="00963F23">
        <w:rPr>
          <w:bCs/>
          <w:sz w:val="28"/>
          <w:szCs w:val="28"/>
        </w:rPr>
        <w:t>. Проведение земляных работ при строительстве, ремонте, реконструкции коммуникаций по ордерам с истекшим сроком действия признается самовольным проведением земляных работ.</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365</w:t>
      </w:r>
      <w:r w:rsidRPr="00963F23">
        <w:rPr>
          <w:bCs/>
          <w:sz w:val="28"/>
          <w:szCs w:val="28"/>
        </w:rPr>
        <w:t xml:space="preserve">. </w:t>
      </w:r>
      <w:r>
        <w:rPr>
          <w:bCs/>
          <w:sz w:val="28"/>
          <w:szCs w:val="28"/>
        </w:rPr>
        <w:t xml:space="preserve"> </w:t>
      </w:r>
      <w:r w:rsidRPr="00963F23">
        <w:rPr>
          <w:bCs/>
          <w:sz w:val="28"/>
          <w:szCs w:val="28"/>
        </w:rPr>
        <w:t>Ответственность за сохранность существующих подземных сетей и пунктов полигонометрической сети, зеленых насаждений несет организация, выполняющая строительные работы. В случае повреждения соседних или пересекаемых коммуникаций они должны быть немедленно восстановлены организацией, эксплуатирующей эти коммуникации, за счет средств организации, причинившей вред, а производители работ обязаны немедленно сообщить об этом владельцам сооружений, а также в Отдел оперативного реагирования (ЕДДС).</w:t>
      </w:r>
    </w:p>
    <w:p w:rsidR="00831ACA" w:rsidRPr="00963F23" w:rsidRDefault="00831ACA" w:rsidP="00831ACA">
      <w:pPr>
        <w:widowControl w:val="0"/>
        <w:autoSpaceDE w:val="0"/>
        <w:autoSpaceDN w:val="0"/>
        <w:adjustRightInd w:val="0"/>
        <w:ind w:firstLine="709"/>
        <w:contextualSpacing/>
        <w:jc w:val="both"/>
        <w:rPr>
          <w:bCs/>
          <w:sz w:val="28"/>
          <w:szCs w:val="28"/>
        </w:rPr>
      </w:pPr>
      <w:r>
        <w:rPr>
          <w:bCs/>
          <w:sz w:val="28"/>
          <w:szCs w:val="28"/>
        </w:rPr>
        <w:t>366</w:t>
      </w:r>
      <w:r w:rsidRPr="00963F23">
        <w:rPr>
          <w:bCs/>
          <w:sz w:val="28"/>
          <w:szCs w:val="28"/>
        </w:rPr>
        <w:t>. На период проведения земляных работ заказчик или подрядчик обязан ежедневно производить уборку территории по периметру места проведения земляных работ.</w:t>
      </w:r>
    </w:p>
    <w:p w:rsidR="00831ACA" w:rsidRPr="00963F23" w:rsidRDefault="00831ACA" w:rsidP="00831ACA">
      <w:pPr>
        <w:widowControl w:val="0"/>
        <w:autoSpaceDE w:val="0"/>
        <w:autoSpaceDN w:val="0"/>
        <w:adjustRightInd w:val="0"/>
        <w:ind w:firstLine="709"/>
        <w:contextualSpacing/>
        <w:jc w:val="both"/>
        <w:rPr>
          <w:sz w:val="28"/>
          <w:szCs w:val="28"/>
        </w:rPr>
      </w:pPr>
      <w:r>
        <w:rPr>
          <w:bCs/>
          <w:sz w:val="28"/>
          <w:szCs w:val="28"/>
        </w:rPr>
        <w:t>367</w:t>
      </w:r>
      <w:r w:rsidRPr="00963F23">
        <w:rPr>
          <w:bCs/>
          <w:sz w:val="28"/>
          <w:szCs w:val="28"/>
        </w:rPr>
        <w:t>. По завершении работ должно быть полностью восстановлено благоустройство с учетом площадей и объемов, нарушенных в результате проведения работ, перемещения техники в процессе производства работ, складирования строительных материалов и мусора</w:t>
      </w:r>
      <w:r w:rsidRPr="00963F23">
        <w:rPr>
          <w:b/>
          <w:bCs/>
          <w:sz w:val="28"/>
          <w:szCs w:val="28"/>
        </w:rPr>
        <w:t>.</w:t>
      </w:r>
    </w:p>
    <w:p w:rsidR="00831ACA" w:rsidRPr="00963F23" w:rsidRDefault="00831ACA" w:rsidP="00831ACA">
      <w:pPr>
        <w:widowControl w:val="0"/>
        <w:autoSpaceDE w:val="0"/>
        <w:autoSpaceDN w:val="0"/>
        <w:adjustRightInd w:val="0"/>
        <w:ind w:firstLine="709"/>
        <w:contextualSpacing/>
        <w:jc w:val="center"/>
        <w:rPr>
          <w:b/>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w:t>
      </w:r>
      <w:r w:rsidRPr="00963F23">
        <w:rPr>
          <w:b/>
          <w:sz w:val="28"/>
          <w:szCs w:val="28"/>
        </w:rPr>
        <w:t>. Праздничное оформление территории</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368</w:t>
      </w:r>
      <w:r w:rsidRPr="00963F23">
        <w:rPr>
          <w:sz w:val="28"/>
          <w:szCs w:val="28"/>
        </w:rPr>
        <w:t xml:space="preserve">. </w:t>
      </w:r>
      <w:r w:rsidRPr="00E86ED9">
        <w:rPr>
          <w:sz w:val="28"/>
          <w:szCs w:val="28"/>
        </w:rPr>
        <w:t>Праздничное оформление территории муниципального округа в период проведения государственных и городских праздников, мероприятий, связанных со знаменательными событиями, оформление зданий, сооружений осуществляется их владельцами в рамках концепции праздничного оформления территории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369</w:t>
      </w:r>
      <w:r w:rsidRPr="00963F23">
        <w:rPr>
          <w:sz w:val="28"/>
          <w:szCs w:val="28"/>
        </w:rPr>
        <w:t xml:space="preserve">. </w:t>
      </w:r>
      <w:r>
        <w:rPr>
          <w:sz w:val="28"/>
          <w:szCs w:val="28"/>
        </w:rPr>
        <w:t xml:space="preserve"> </w:t>
      </w:r>
      <w:r w:rsidRPr="00963F23">
        <w:rPr>
          <w:sz w:val="28"/>
          <w:szCs w:val="28"/>
        </w:rPr>
        <w:t xml:space="preserve">Работы, связанные с проведением общегородских торжественных и праздничных мероприятий, осуществляются организациями самостоятельно за счет собственных средств, а также по муниципальным контрактам, заключенным </w:t>
      </w:r>
      <w:r w:rsidRPr="00E86ED9">
        <w:rPr>
          <w:sz w:val="28"/>
          <w:szCs w:val="28"/>
        </w:rPr>
        <w:t>с администрацией муниципального округа в пределах средств, предусмотренных на эти цели в бюджете Балейского муниципального округа Забайкальского края.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Уборка от мусора территорий, задействованных при проведении указанных мероприятий, осуществляется в течение 12 часов с момента их завершения организациями, проводившими эти мероприятия самостоятельно или по договорам со специализированными организациями, за счет собственных средств.</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370</w:t>
      </w:r>
      <w:r w:rsidRPr="00963F23">
        <w:rPr>
          <w:sz w:val="28"/>
          <w:szCs w:val="28"/>
        </w:rPr>
        <w:t>. Праздничное оформление включает вывеску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371</w:t>
      </w:r>
      <w:r w:rsidRPr="00963F23">
        <w:rPr>
          <w:sz w:val="28"/>
          <w:szCs w:val="28"/>
        </w:rPr>
        <w:t xml:space="preserve">. </w:t>
      </w:r>
      <w:r>
        <w:rPr>
          <w:sz w:val="28"/>
          <w:szCs w:val="28"/>
        </w:rPr>
        <w:t xml:space="preserve"> </w:t>
      </w:r>
      <w:r w:rsidRPr="00963F23">
        <w:rPr>
          <w:sz w:val="28"/>
          <w:szCs w:val="28"/>
        </w:rPr>
        <w:t xml:space="preserve">Концепция праздничного оформления определяется программой мероприятий и схемой размещения объектов и элементов праздничного оформления, утвержденными администрацией </w:t>
      </w:r>
      <w:r>
        <w:rPr>
          <w:sz w:val="28"/>
          <w:szCs w:val="28"/>
        </w:rPr>
        <w:t>муниципального округа</w:t>
      </w:r>
      <w:r w:rsidRPr="00963F23">
        <w:rPr>
          <w:sz w:val="28"/>
          <w:szCs w:val="28"/>
        </w:rPr>
        <w:t>.</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372</w:t>
      </w:r>
      <w:r w:rsidRPr="00963F23">
        <w:rPr>
          <w:sz w:val="28"/>
          <w:szCs w:val="28"/>
        </w:rPr>
        <w:t>.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373</w:t>
      </w:r>
      <w:r w:rsidRPr="00963F23">
        <w:rPr>
          <w:sz w:val="28"/>
          <w:szCs w:val="28"/>
        </w:rPr>
        <w:t>. Собственники объектов внешнего благоустройства общего пользования демонтируют праздничное оформление своего объекта в течение 7 дней после окончания срока проведения праздничного мероприятия.</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bCs/>
          <w:sz w:val="28"/>
          <w:szCs w:val="28"/>
          <w:lang w:val="en-US"/>
        </w:rPr>
        <w:t>VII</w:t>
      </w:r>
      <w:r w:rsidRPr="00963F23">
        <w:rPr>
          <w:b/>
          <w:bCs/>
          <w:sz w:val="28"/>
          <w:szCs w:val="28"/>
        </w:rPr>
        <w:t xml:space="preserve">. </w:t>
      </w:r>
      <w:r w:rsidRPr="00963F23">
        <w:rPr>
          <w:b/>
          <w:sz w:val="28"/>
          <w:szCs w:val="28"/>
        </w:rPr>
        <w:t xml:space="preserve">Порядок участия граждан и организаций в реализации мероприятий по благоустройству территории </w:t>
      </w:r>
      <w:r>
        <w:rPr>
          <w:b/>
          <w:sz w:val="28"/>
          <w:szCs w:val="28"/>
        </w:rPr>
        <w:t xml:space="preserve">муниципального округа </w:t>
      </w:r>
    </w:p>
    <w:p w:rsidR="00831ACA" w:rsidRPr="00963F23" w:rsidRDefault="00831ACA" w:rsidP="00831ACA">
      <w:pPr>
        <w:widowControl w:val="0"/>
        <w:tabs>
          <w:tab w:val="left" w:pos="7800"/>
        </w:tabs>
        <w:autoSpaceDE w:val="0"/>
        <w:autoSpaceDN w:val="0"/>
        <w:adjustRightInd w:val="0"/>
        <w:ind w:firstLine="709"/>
        <w:contextualSpacing/>
        <w:jc w:val="both"/>
        <w:rPr>
          <w:sz w:val="28"/>
          <w:szCs w:val="28"/>
        </w:rPr>
      </w:pPr>
      <w:r w:rsidRPr="00963F23">
        <w:rPr>
          <w:sz w:val="28"/>
          <w:szCs w:val="28"/>
        </w:rPr>
        <w:tab/>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374</w:t>
      </w:r>
      <w:r w:rsidRPr="00963F23">
        <w:rPr>
          <w:sz w:val="28"/>
          <w:szCs w:val="28"/>
        </w:rPr>
        <w:t>. Формы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совместное определение целей и задач по развитию территории, инвентаризация проблем и потенциалов среды;</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определение функциональных зон и их взаимного расположения на выбранной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консультации в выборе типов покрытий, с учетом функционального зонирования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5) </w:t>
      </w:r>
      <w:r>
        <w:rPr>
          <w:sz w:val="28"/>
          <w:szCs w:val="28"/>
        </w:rPr>
        <w:t xml:space="preserve"> </w:t>
      </w:r>
      <w:r w:rsidRPr="00963F23">
        <w:rPr>
          <w:sz w:val="28"/>
          <w:szCs w:val="28"/>
        </w:rPr>
        <w:t>консультации по предполагаемым типам озеленения;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консультации по предполагаемым типам освещения и осветительного оборудования;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w:t>
      </w:r>
      <w:r>
        <w:rPr>
          <w:sz w:val="28"/>
          <w:szCs w:val="28"/>
        </w:rPr>
        <w:t xml:space="preserve"> </w:t>
      </w:r>
      <w:r w:rsidRPr="00963F23">
        <w:rPr>
          <w:sz w:val="28"/>
          <w:szCs w:val="28"/>
        </w:rPr>
        <w:t xml:space="preserve">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lastRenderedPageBreak/>
        <w:t>9)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Общественный контроль является одним из основных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375</w:t>
      </w:r>
      <w:r w:rsidRPr="00963F23">
        <w:rPr>
          <w:sz w:val="28"/>
          <w:szCs w:val="28"/>
        </w:rPr>
        <w:t>. При реализации проектов необходимо обеспечить информирование общественности о планирующихся изменениях и возможности участия в этом процессе. Информирование может осуществляться через:</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 создание единого информационного интернет-ресурса (сайта или приложения), который будет решать задачи по сбору информации, обеспечению «онлайн»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работу с местными средствами массовой информации, охватывающими широкий круг людей разных возрастных групп и потенциальные аудитории проекта;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4) 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индивидуальные приглашения участников встречи лично, по электронной почте или по телефону;</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6) использование социальных сетей и интернет-ресурсов для обеспечения донесения информации до различных </w:t>
      </w:r>
      <w:r>
        <w:rPr>
          <w:sz w:val="28"/>
          <w:szCs w:val="28"/>
        </w:rPr>
        <w:t>муниципальных</w:t>
      </w:r>
      <w:r w:rsidRPr="00963F23">
        <w:rPr>
          <w:sz w:val="28"/>
          <w:szCs w:val="28"/>
        </w:rPr>
        <w:t xml:space="preserve"> и профессиональных сообществ;</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7) </w:t>
      </w:r>
      <w:r>
        <w:rPr>
          <w:sz w:val="28"/>
          <w:szCs w:val="28"/>
        </w:rPr>
        <w:t xml:space="preserve"> </w:t>
      </w:r>
      <w:r w:rsidRPr="00963F23">
        <w:rPr>
          <w:sz w:val="28"/>
          <w:szCs w:val="28"/>
        </w:rPr>
        <w:t>установку интерактивных стендов с устройствами для заполнения и сбора небольших анкет, установка стендов с планом территории для проведения картирования и сбора пожеланий в центрах общественной жизни и местах пребывания большого количества людей;</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8) установку специальных информационных стендов в местах с </w:t>
      </w:r>
      <w:r w:rsidRPr="00963F23">
        <w:rPr>
          <w:sz w:val="28"/>
          <w:szCs w:val="28"/>
        </w:rPr>
        <w:lastRenderedPageBreak/>
        <w:t>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831ACA" w:rsidRPr="00963F23" w:rsidRDefault="00831ACA" w:rsidP="00831ACA">
      <w:pPr>
        <w:widowControl w:val="0"/>
        <w:autoSpaceDE w:val="0"/>
        <w:autoSpaceDN w:val="0"/>
        <w:adjustRightInd w:val="0"/>
        <w:ind w:firstLine="709"/>
        <w:contextualSpacing/>
        <w:jc w:val="both"/>
        <w:rPr>
          <w:sz w:val="28"/>
          <w:szCs w:val="28"/>
        </w:rPr>
      </w:pPr>
      <w:r>
        <w:rPr>
          <w:sz w:val="28"/>
          <w:szCs w:val="28"/>
        </w:rPr>
        <w:t>376</w:t>
      </w:r>
      <w:r w:rsidRPr="00963F23">
        <w:rPr>
          <w:sz w:val="28"/>
          <w:szCs w:val="28"/>
        </w:rPr>
        <w:t>. Особенности применения механизмов общественного участия: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1)</w:t>
      </w:r>
      <w:r>
        <w:rPr>
          <w:sz w:val="28"/>
          <w:szCs w:val="28"/>
        </w:rPr>
        <w:t xml:space="preserve"> </w:t>
      </w:r>
      <w:r w:rsidRPr="00963F23">
        <w:rPr>
          <w:sz w:val="28"/>
          <w:szCs w:val="28"/>
        </w:rPr>
        <w:t xml:space="preserve">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2) 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3) </w:t>
      </w:r>
      <w:r>
        <w:rPr>
          <w:sz w:val="28"/>
          <w:szCs w:val="28"/>
        </w:rPr>
        <w:t xml:space="preserve"> </w:t>
      </w:r>
      <w:r w:rsidRPr="00963F23">
        <w:rPr>
          <w:sz w:val="28"/>
          <w:szCs w:val="28"/>
        </w:rPr>
        <w:t>на каждом этапе проектирования необходимо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4) </w:t>
      </w:r>
      <w:r>
        <w:rPr>
          <w:sz w:val="28"/>
          <w:szCs w:val="28"/>
        </w:rPr>
        <w:t xml:space="preserve"> </w:t>
      </w:r>
      <w:r w:rsidRPr="00963F23">
        <w:rPr>
          <w:sz w:val="28"/>
          <w:szCs w:val="28"/>
        </w:rPr>
        <w:t>для проведения общественных обсуждений рекомендуется выбирать хорошо известные людям общественные и культурные центры (дома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6) по итогам любых общественных обсуждений должен быть сформирован отчет и выложен в публичный доступ на информационных ресурсах проекта для того, чтобы граждане могли отслеживать процесс развития проекта, а также комментировать и включаться в этот процесс на любом этапе;</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7) 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8) необходимо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9)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w:t>
      </w:r>
      <w:r w:rsidRPr="00963F23">
        <w:rPr>
          <w:sz w:val="28"/>
          <w:szCs w:val="28"/>
        </w:rPr>
        <w:lastRenderedPageBreak/>
        <w:t xml:space="preserve">Информация о выявленных и зафиксированных в рамках общественного контроля нарушениях в области благоустройства направляется для принятия мер в орган </w:t>
      </w:r>
      <w:r w:rsidRPr="00E86ED9">
        <w:rPr>
          <w:sz w:val="28"/>
          <w:szCs w:val="28"/>
        </w:rPr>
        <w:t xml:space="preserve">управления администрации муниципального округа </w:t>
      </w:r>
      <w:r w:rsidRPr="00963F23">
        <w:rPr>
          <w:sz w:val="28"/>
          <w:szCs w:val="28"/>
        </w:rPr>
        <w:t>уполномоченный в сфере жилищно-коммунального хозяйства;</w:t>
      </w:r>
    </w:p>
    <w:p w:rsidR="00831ACA" w:rsidRPr="00963F23" w:rsidRDefault="00831ACA" w:rsidP="00831ACA">
      <w:pPr>
        <w:widowControl w:val="0"/>
        <w:autoSpaceDE w:val="0"/>
        <w:autoSpaceDN w:val="0"/>
        <w:adjustRightInd w:val="0"/>
        <w:ind w:firstLine="709"/>
        <w:contextualSpacing/>
        <w:jc w:val="both"/>
        <w:rPr>
          <w:sz w:val="28"/>
          <w:szCs w:val="28"/>
        </w:rPr>
      </w:pPr>
      <w:r w:rsidRPr="00963F23">
        <w:rPr>
          <w:sz w:val="28"/>
          <w:szCs w:val="28"/>
        </w:rPr>
        <w:t xml:space="preserve">10) </w:t>
      </w:r>
      <w:r>
        <w:rPr>
          <w:sz w:val="28"/>
          <w:szCs w:val="28"/>
        </w:rPr>
        <w:t xml:space="preserve"> </w:t>
      </w:r>
      <w:r w:rsidRPr="00963F23">
        <w:rPr>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widowControl w:val="0"/>
        <w:autoSpaceDE w:val="0"/>
        <w:autoSpaceDN w:val="0"/>
        <w:adjustRightInd w:val="0"/>
        <w:contextualSpacing/>
        <w:jc w:val="center"/>
        <w:rPr>
          <w:b/>
          <w:sz w:val="28"/>
          <w:szCs w:val="28"/>
        </w:rPr>
      </w:pPr>
      <w:r w:rsidRPr="00963F23">
        <w:rPr>
          <w:b/>
          <w:sz w:val="28"/>
          <w:szCs w:val="28"/>
          <w:lang w:val="en-US"/>
        </w:rPr>
        <w:t>VIII</w:t>
      </w:r>
      <w:r w:rsidRPr="00963F23">
        <w:rPr>
          <w:b/>
          <w:sz w:val="28"/>
          <w:szCs w:val="28"/>
        </w:rPr>
        <w:t>. О</w:t>
      </w:r>
      <w:r w:rsidRPr="00963F23">
        <w:rPr>
          <w:b/>
          <w:bCs/>
          <w:color w:val="000000"/>
          <w:sz w:val="28"/>
          <w:szCs w:val="28"/>
          <w:shd w:val="clear" w:color="auto" w:fill="FFFFFF"/>
        </w:rPr>
        <w:t>пределение границ прилегающих территорий</w:t>
      </w:r>
    </w:p>
    <w:p w:rsidR="00831ACA" w:rsidRPr="00963F23" w:rsidRDefault="00831ACA" w:rsidP="00831ACA">
      <w:pPr>
        <w:shd w:val="clear" w:color="auto" w:fill="FFFFFF"/>
        <w:ind w:firstLine="709"/>
        <w:contextualSpacing/>
        <w:jc w:val="center"/>
        <w:rPr>
          <w:color w:val="000000"/>
          <w:sz w:val="28"/>
          <w:szCs w:val="28"/>
          <w:lang w:eastAsia="ru-RU"/>
        </w:rPr>
      </w:pPr>
    </w:p>
    <w:p w:rsidR="00831ACA" w:rsidRPr="00895491" w:rsidRDefault="00831ACA" w:rsidP="00831ACA">
      <w:pPr>
        <w:shd w:val="clear" w:color="auto" w:fill="FFFFFF"/>
        <w:contextualSpacing/>
        <w:jc w:val="center"/>
        <w:rPr>
          <w:sz w:val="28"/>
          <w:szCs w:val="28"/>
          <w:lang w:eastAsia="ru-RU"/>
        </w:rPr>
      </w:pPr>
      <w:r w:rsidRPr="00895491">
        <w:rPr>
          <w:sz w:val="28"/>
          <w:szCs w:val="28"/>
          <w:lang w:eastAsia="ru-RU"/>
        </w:rPr>
        <w:t>Принципы определения границ прилегающих территорий</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377</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отношении зданий, строений, сооружений, земельных участков размеры прилегающих территорий устанавливаются настоящими Правилами в порядке, установленном Законом Забайкальского края 03.04.2019 № 1701-ЗЗК «О порядке определения органами местного самоуправления границ прилегающих территорий».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378</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При определении границ прилегающих территорий учитываются: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расстояние до рядом расположенного (соседнего) объекта либо до границы прилегающей территории такого объекта, определенной ранее;</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 xml:space="preserve">- </w:t>
      </w:r>
      <w:r w:rsidRPr="00963F23">
        <w:rPr>
          <w:color w:val="000000"/>
          <w:sz w:val="28"/>
          <w:szCs w:val="28"/>
          <w:lang w:eastAsia="ru-RU"/>
        </w:rPr>
        <w:t>наличие граничащих с объектом автомобильных дорог, а также зон с особыми условиями использования территорий (охранные, санитарно-защитные зоны, зоны охраны объектов культурного наследия, водоохранные зоны и иные зоны, устанавливаемые в соответствии с законодательством Российской Федерации).</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379</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Максимальная и минимальная площадь прилегающей территории устанавливаются для различных видов прилегающей территории дифференцированно в зависимости от расположения зданий, сооружений, строений, земельных участков в существующей застройке, вида их разрешенного использования и фактического назначения, их площади, протяженности общей границы:</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1) для многоквартирных домов – в границах земельного участка,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 иными объектами, предназначенными для обслуживания, эксплуатации и благоустройства многоквартирного дома, включая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В случае если не проведен кадастровый учет земельного участка, на котором расположен многоквартирный дом, то в границы прилегающих территорий включаются земельные участки на расстоянии до 15 метров от фасада многоквартирного дома.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lastRenderedPageBreak/>
        <w:t xml:space="preserve">2) </w:t>
      </w:r>
      <w:r>
        <w:rPr>
          <w:color w:val="000000"/>
          <w:sz w:val="28"/>
          <w:szCs w:val="28"/>
          <w:lang w:eastAsia="ru-RU"/>
        </w:rPr>
        <w:t xml:space="preserve"> </w:t>
      </w:r>
      <w:r w:rsidRPr="00963F23">
        <w:rPr>
          <w:color w:val="000000"/>
          <w:sz w:val="28"/>
          <w:szCs w:val="28"/>
          <w:lang w:eastAsia="ru-RU"/>
        </w:rPr>
        <w:t>для индивидуальных жилых домов, расположенных на образованном земельном участке – на расстоянии не более 6 метров от границы данного земельного участка, а в случае, если земельный участок под ними не образован - на расстоянии не более 10 метров от границы жилого дома. Со стороны входа (въезда) расстояние определяется до автомобильной дороги;</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3) для зданий, строений, сооружений, являющихся объектами капитального строительства, расположенных на образованном земельном участке, - на расстоянии не менее 15 метров не более 30 метров от границы данного земельного участка. В случае если земельный участок под ними не образован, на расстоянии - на расстоянии не менее 15 метров не более 30 метров от границы здания, строения, сооружения;</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4) для некапитальных строений, сооружений, временной уличной торговли, объектов мелкорозничной торговли (торговых павильонов, палаток, киосков), бытового обслуживания, общественного питания -  на расстоянии не менее 10 метров от объекта и не более 20 метров от объекта;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5) для образованных земельных участков, на которых отсутствуют здания, строения, сооружения, - на расстоянии не более 30 метров от границы образованного земельного участка.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6) для садоводческих некоммерческих товариществ и гаражно-потребительских кооперативов - на расстоянии не менее 5 метров и не более 30 метров от объекта.</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380</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Для объектов, не установленных пунктом</w:t>
      </w:r>
      <w:r>
        <w:rPr>
          <w:color w:val="000000"/>
          <w:sz w:val="28"/>
          <w:szCs w:val="28"/>
          <w:lang w:eastAsia="ru-RU"/>
        </w:rPr>
        <w:t xml:space="preserve"> 387</w:t>
      </w:r>
      <w:r w:rsidRPr="00963F23">
        <w:rPr>
          <w:color w:val="000000"/>
          <w:sz w:val="28"/>
          <w:szCs w:val="28"/>
          <w:lang w:eastAsia="ru-RU"/>
        </w:rPr>
        <w:t xml:space="preserve"> настоящих Правил, минимальные расстояния от объекта до границ прилегающей территории принимаются не менее 15 метров и не более 30 метров.</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381</w:t>
      </w:r>
      <w:r w:rsidRPr="00963F23">
        <w:rPr>
          <w:color w:val="000000"/>
          <w:sz w:val="28"/>
          <w:szCs w:val="28"/>
          <w:lang w:eastAsia="ru-RU"/>
        </w:rPr>
        <w:t xml:space="preserve">. </w:t>
      </w:r>
      <w:r>
        <w:rPr>
          <w:color w:val="000000"/>
          <w:sz w:val="28"/>
          <w:szCs w:val="28"/>
          <w:lang w:eastAsia="ru-RU"/>
        </w:rPr>
        <w:t xml:space="preserve"> </w:t>
      </w:r>
      <w:r w:rsidRPr="00963F23">
        <w:rPr>
          <w:color w:val="000000"/>
          <w:sz w:val="28"/>
          <w:szCs w:val="28"/>
          <w:lang w:eastAsia="ru-RU"/>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определяется до непосредственного пересечения с дорогой общего пользования. </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Pr>
          <w:color w:val="000000"/>
          <w:sz w:val="28"/>
          <w:szCs w:val="28"/>
          <w:lang w:eastAsia="ru-RU"/>
        </w:rPr>
        <w:t>382</w:t>
      </w:r>
      <w:r w:rsidRPr="00963F23">
        <w:rPr>
          <w:color w:val="000000"/>
          <w:sz w:val="28"/>
          <w:szCs w:val="28"/>
          <w:lang w:eastAsia="ru-RU"/>
        </w:rPr>
        <w:t>.</w:t>
      </w:r>
      <w:r>
        <w:rPr>
          <w:color w:val="000000"/>
          <w:sz w:val="28"/>
          <w:szCs w:val="28"/>
          <w:lang w:eastAsia="ru-RU"/>
        </w:rPr>
        <w:t xml:space="preserve"> </w:t>
      </w:r>
      <w:r w:rsidRPr="00963F23">
        <w:rPr>
          <w:color w:val="000000"/>
          <w:sz w:val="28"/>
          <w:szCs w:val="28"/>
          <w:lang w:eastAsia="ru-RU"/>
        </w:rPr>
        <w:t xml:space="preserve"> Границы прилегающих территорий отображаются на схеме границ, прилегающей территорий </w:t>
      </w:r>
      <w:r>
        <w:rPr>
          <w:color w:val="000000"/>
          <w:sz w:val="28"/>
          <w:szCs w:val="28"/>
          <w:lang w:eastAsia="ru-RU"/>
        </w:rPr>
        <w:t>муниципального округа</w:t>
      </w:r>
      <w:r w:rsidRPr="00963F23">
        <w:rPr>
          <w:color w:val="000000"/>
          <w:sz w:val="28"/>
          <w:szCs w:val="28"/>
          <w:lang w:eastAsia="ru-RU"/>
        </w:rPr>
        <w:t xml:space="preserve"> (приложение № 1).</w:t>
      </w:r>
    </w:p>
    <w:p w:rsidR="00831ACA" w:rsidRPr="00963F23" w:rsidRDefault="00831ACA" w:rsidP="00831ACA">
      <w:pPr>
        <w:shd w:val="clear" w:color="auto" w:fill="FFFFFF"/>
        <w:suppressAutoHyphens w:val="0"/>
        <w:ind w:firstLine="709"/>
        <w:contextualSpacing/>
        <w:jc w:val="both"/>
        <w:rPr>
          <w:color w:val="000000"/>
          <w:sz w:val="28"/>
          <w:szCs w:val="28"/>
          <w:lang w:eastAsia="ru-RU"/>
        </w:rPr>
      </w:pPr>
      <w:r w:rsidRPr="00963F23">
        <w:rPr>
          <w:color w:val="000000"/>
          <w:sz w:val="28"/>
          <w:szCs w:val="28"/>
          <w:lang w:eastAsia="ru-RU"/>
        </w:rPr>
        <w:t xml:space="preserve">Подготовка схемы границ прилегающей </w:t>
      </w:r>
      <w:r w:rsidRPr="00E86ED9">
        <w:rPr>
          <w:sz w:val="28"/>
          <w:szCs w:val="28"/>
          <w:lang w:eastAsia="ru-RU"/>
        </w:rPr>
        <w:t>территории осуществляется администрацией муниципального округа на</w:t>
      </w:r>
      <w:r w:rsidRPr="00963F23">
        <w:rPr>
          <w:spacing w:val="2"/>
          <w:sz w:val="28"/>
          <w:szCs w:val="28"/>
        </w:rPr>
        <w:t xml:space="preserve"> основе сведений государственного кадастра недвижимости об определенной территории (кадастрового плана территории).</w:t>
      </w:r>
    </w:p>
    <w:p w:rsidR="00831ACA" w:rsidRPr="00963F23" w:rsidRDefault="00831ACA" w:rsidP="00831ACA">
      <w:pPr>
        <w:pStyle w:val="3"/>
        <w:shd w:val="clear" w:color="auto" w:fill="FFFFFF"/>
        <w:spacing w:before="0" w:beforeAutospacing="0" w:after="0" w:afterAutospacing="0"/>
        <w:ind w:firstLine="709"/>
        <w:contextualSpacing/>
        <w:jc w:val="both"/>
        <w:textAlignment w:val="baseline"/>
        <w:rPr>
          <w:b w:val="0"/>
          <w:spacing w:val="2"/>
          <w:sz w:val="28"/>
          <w:szCs w:val="28"/>
        </w:rPr>
      </w:pPr>
      <w:r>
        <w:rPr>
          <w:b w:val="0"/>
          <w:sz w:val="28"/>
          <w:szCs w:val="28"/>
        </w:rPr>
        <w:t>383</w:t>
      </w:r>
      <w:r w:rsidRPr="00963F23">
        <w:rPr>
          <w:b w:val="0"/>
          <w:sz w:val="28"/>
          <w:szCs w:val="28"/>
        </w:rPr>
        <w:t>.</w:t>
      </w:r>
      <w:r>
        <w:rPr>
          <w:b w:val="0"/>
          <w:sz w:val="28"/>
          <w:szCs w:val="28"/>
        </w:rPr>
        <w:t xml:space="preserve"> </w:t>
      </w:r>
      <w:r w:rsidRPr="00963F23">
        <w:rPr>
          <w:b w:val="0"/>
          <w:spacing w:val="2"/>
          <w:sz w:val="28"/>
          <w:szCs w:val="28"/>
        </w:rPr>
        <w:t>При подготовке схемы границ прилегающей территории учитываются материалы и сведения: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утвержденных документов территориального планирования;</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правил землепользования и застройки;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проектов планировки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землеустроительной документации;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lastRenderedPageBreak/>
        <w:t>-</w:t>
      </w:r>
      <w:r w:rsidRPr="00963F23">
        <w:rPr>
          <w:spacing w:val="2"/>
          <w:sz w:val="28"/>
          <w:szCs w:val="28"/>
        </w:rPr>
        <w:t>положения об особо охраняемой природной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зонах с особыми условиями использования территории;</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земельных участках общего пользования и территориях общего пользования, красных линиях;</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границ прилегающих земельных участков;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 xml:space="preserve">- </w:t>
      </w:r>
      <w:r w:rsidRPr="00963F23">
        <w:rPr>
          <w:spacing w:val="2"/>
          <w:sz w:val="28"/>
          <w:szCs w:val="28"/>
        </w:rPr>
        <w:t>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384.</w:t>
      </w:r>
      <w:r w:rsidRPr="00963F23">
        <w:rPr>
          <w:spacing w:val="2"/>
          <w:sz w:val="28"/>
          <w:szCs w:val="28"/>
        </w:rPr>
        <w:t xml:space="preserve"> Подготовка схемы границ прилегающей территории может осуществляться с использованием технологических и программных средств.</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385</w:t>
      </w:r>
      <w:r w:rsidRPr="00963F23">
        <w:rPr>
          <w:spacing w:val="2"/>
          <w:sz w:val="28"/>
          <w:szCs w:val="28"/>
        </w:rPr>
        <w:t>. Содержание схемы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w:t>
      </w:r>
    </w:p>
    <w:p w:rsidR="00831ACA" w:rsidRPr="00963F23" w:rsidRDefault="00831ACA" w:rsidP="00831ACA">
      <w:pPr>
        <w:pStyle w:val="formattext"/>
        <w:shd w:val="clear" w:color="auto" w:fill="FFFFFF"/>
        <w:spacing w:before="0" w:beforeAutospacing="0" w:after="0" w:afterAutospacing="0"/>
        <w:ind w:firstLine="709"/>
        <w:contextualSpacing/>
        <w:jc w:val="both"/>
        <w:textAlignment w:val="baseline"/>
        <w:rPr>
          <w:spacing w:val="2"/>
          <w:sz w:val="28"/>
          <w:szCs w:val="28"/>
        </w:rPr>
      </w:pPr>
      <w:r>
        <w:rPr>
          <w:spacing w:val="2"/>
          <w:sz w:val="28"/>
          <w:szCs w:val="28"/>
        </w:rPr>
        <w:t>386</w:t>
      </w:r>
      <w:r w:rsidRPr="00963F23">
        <w:rPr>
          <w:spacing w:val="2"/>
          <w:sz w:val="28"/>
          <w:szCs w:val="28"/>
        </w:rPr>
        <w:t xml:space="preserve">. </w:t>
      </w:r>
      <w:r>
        <w:rPr>
          <w:spacing w:val="2"/>
          <w:sz w:val="28"/>
          <w:szCs w:val="28"/>
        </w:rPr>
        <w:t xml:space="preserve"> </w:t>
      </w:r>
      <w:r w:rsidRPr="00963F23">
        <w:rPr>
          <w:spacing w:val="2"/>
          <w:sz w:val="28"/>
          <w:szCs w:val="28"/>
        </w:rPr>
        <w:t>Графическая часть схемы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831ACA" w:rsidRPr="00963F23" w:rsidRDefault="00831ACA" w:rsidP="00831ACA">
      <w:pPr>
        <w:suppressAutoHyphens w:val="0"/>
        <w:autoSpaceDE w:val="0"/>
        <w:autoSpaceDN w:val="0"/>
        <w:adjustRightInd w:val="0"/>
        <w:ind w:firstLine="709"/>
        <w:contextualSpacing/>
        <w:jc w:val="both"/>
        <w:rPr>
          <w:sz w:val="28"/>
          <w:szCs w:val="28"/>
          <w:lang w:eastAsia="ru-RU"/>
        </w:rPr>
      </w:pPr>
      <w:r>
        <w:rPr>
          <w:sz w:val="28"/>
          <w:szCs w:val="28"/>
          <w:lang w:eastAsia="ru-RU"/>
        </w:rPr>
        <w:t>387</w:t>
      </w:r>
      <w:r w:rsidRPr="00963F23">
        <w:rPr>
          <w:sz w:val="28"/>
          <w:szCs w:val="28"/>
          <w:lang w:eastAsia="ru-RU"/>
        </w:rPr>
        <w:t xml:space="preserve">.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w:t>
      </w:r>
      <w:r w:rsidRPr="00E86ED9">
        <w:rPr>
          <w:sz w:val="28"/>
          <w:szCs w:val="28"/>
          <w:lang w:eastAsia="ru-RU"/>
        </w:rPr>
        <w:t xml:space="preserve">на официальном сайте </w:t>
      </w:r>
      <w:r>
        <w:rPr>
          <w:sz w:val="28"/>
          <w:szCs w:val="28"/>
          <w:lang w:eastAsia="ru-RU"/>
        </w:rPr>
        <w:t>Балейского</w:t>
      </w:r>
      <w:r w:rsidRPr="00E86ED9">
        <w:rPr>
          <w:sz w:val="28"/>
          <w:szCs w:val="28"/>
          <w:lang w:eastAsia="ru-RU"/>
        </w:rPr>
        <w:t xml:space="preserve"> муниципального округа.</w:t>
      </w:r>
    </w:p>
    <w:p w:rsidR="00831ACA" w:rsidRPr="00963F23" w:rsidRDefault="00831ACA" w:rsidP="00831ACA">
      <w:pPr>
        <w:widowControl w:val="0"/>
        <w:autoSpaceDE w:val="0"/>
        <w:autoSpaceDN w:val="0"/>
        <w:adjustRightInd w:val="0"/>
        <w:ind w:firstLine="709"/>
        <w:contextualSpacing/>
        <w:jc w:val="both"/>
        <w:rPr>
          <w:sz w:val="28"/>
          <w:szCs w:val="28"/>
        </w:rPr>
      </w:pPr>
    </w:p>
    <w:p w:rsidR="00831ACA" w:rsidRPr="00963F23" w:rsidRDefault="00831ACA" w:rsidP="00831ACA">
      <w:pPr>
        <w:keepNext/>
        <w:contextualSpacing/>
        <w:jc w:val="center"/>
        <w:outlineLvl w:val="0"/>
        <w:rPr>
          <w:b/>
          <w:bCs/>
          <w:sz w:val="28"/>
          <w:szCs w:val="28"/>
        </w:rPr>
      </w:pPr>
      <w:bookmarkStart w:id="80" w:name="_Toc402276833"/>
      <w:r w:rsidRPr="00963F23">
        <w:rPr>
          <w:b/>
          <w:bCs/>
          <w:sz w:val="28"/>
          <w:szCs w:val="28"/>
          <w:lang w:val="en-US"/>
        </w:rPr>
        <w:t>IX</w:t>
      </w:r>
      <w:r w:rsidRPr="00963F23">
        <w:rPr>
          <w:b/>
          <w:bCs/>
          <w:sz w:val="28"/>
          <w:szCs w:val="28"/>
        </w:rPr>
        <w:t>. Ответственность в сфере благоустройства, чистоты и порядка</w:t>
      </w:r>
      <w:bookmarkEnd w:id="80"/>
    </w:p>
    <w:p w:rsidR="00831ACA" w:rsidRPr="00963F23" w:rsidRDefault="00831ACA" w:rsidP="00831ACA">
      <w:pPr>
        <w:keepNext/>
        <w:ind w:firstLine="709"/>
        <w:contextualSpacing/>
        <w:jc w:val="center"/>
        <w:outlineLvl w:val="0"/>
        <w:rPr>
          <w:b/>
          <w:bCs/>
          <w:sz w:val="28"/>
          <w:szCs w:val="28"/>
        </w:rPr>
      </w:pPr>
    </w:p>
    <w:p w:rsidR="00831ACA" w:rsidRPr="00FA4F9C" w:rsidRDefault="00831ACA" w:rsidP="00831ACA">
      <w:pPr>
        <w:shd w:val="clear" w:color="auto" w:fill="FFFFFF"/>
        <w:suppressAutoHyphens w:val="0"/>
        <w:ind w:firstLine="709"/>
        <w:contextualSpacing/>
        <w:jc w:val="both"/>
        <w:textAlignment w:val="baseline"/>
        <w:rPr>
          <w:spacing w:val="2"/>
          <w:sz w:val="28"/>
          <w:szCs w:val="28"/>
          <w:lang w:eastAsia="ru-RU"/>
        </w:rPr>
      </w:pPr>
      <w:bookmarkStart w:id="81" w:name="Par56"/>
      <w:bookmarkEnd w:id="81"/>
      <w:r>
        <w:rPr>
          <w:spacing w:val="2"/>
          <w:sz w:val="28"/>
          <w:szCs w:val="28"/>
          <w:lang w:eastAsia="ru-RU"/>
        </w:rPr>
        <w:t xml:space="preserve">388. </w:t>
      </w:r>
      <w:r w:rsidRPr="00FA4F9C">
        <w:rPr>
          <w:spacing w:val="2"/>
          <w:sz w:val="28"/>
          <w:szCs w:val="28"/>
          <w:lang w:eastAsia="ru-RU"/>
        </w:rPr>
        <w:t xml:space="preserve">Контроль за соблюдением требований, предусмотренных настоящими Правилами, осуществляется в порядке, установленном законодательством Российской Федерации, </w:t>
      </w:r>
      <w:r w:rsidRPr="00E86ED9">
        <w:rPr>
          <w:spacing w:val="2"/>
          <w:sz w:val="28"/>
          <w:szCs w:val="28"/>
          <w:lang w:eastAsia="ru-RU"/>
        </w:rPr>
        <w:t>должностными лицами администрации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389.</w:t>
      </w:r>
      <w:r w:rsidRPr="00963F23">
        <w:rPr>
          <w:spacing w:val="2"/>
          <w:sz w:val="28"/>
          <w:szCs w:val="28"/>
          <w:lang w:eastAsia="ru-RU"/>
        </w:rPr>
        <w:t xml:space="preserve"> В рамках контроля за соблюдением настоящих Правил уполномоченные должностные лица: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 xml:space="preserve">выявляют факты нарушения требований настоящих Правил </w:t>
      </w:r>
      <w:r w:rsidRPr="00E86ED9">
        <w:rPr>
          <w:spacing w:val="2"/>
          <w:sz w:val="28"/>
          <w:szCs w:val="28"/>
          <w:lang w:eastAsia="ru-RU"/>
        </w:rPr>
        <w:t>на территории муниципального округа;</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выдают лицам, нарушившим требования настоящих Правил, предписание об устранении нарушений с указанием срока устранения;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составляют протоколы об административных правонарушениях;</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подготовку и направление материалов в органы, уполномоченные привлекать виновных лиц к ответственности в соответствии с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 xml:space="preserve">- </w:t>
      </w:r>
      <w:r w:rsidRPr="00963F23">
        <w:rPr>
          <w:spacing w:val="2"/>
          <w:sz w:val="28"/>
          <w:szCs w:val="28"/>
          <w:lang w:eastAsia="ru-RU"/>
        </w:rPr>
        <w:t>осуществляют иные полномочия, предусмотренные действующим законодательством.</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lastRenderedPageBreak/>
        <w:t>390</w:t>
      </w:r>
      <w:r w:rsidRPr="00963F23">
        <w:rPr>
          <w:spacing w:val="2"/>
          <w:sz w:val="28"/>
          <w:szCs w:val="28"/>
          <w:lang w:eastAsia="ru-RU"/>
        </w:rPr>
        <w:t xml:space="preserve">. Предписание об устранении нарушений Правил, </w:t>
      </w:r>
      <w:r w:rsidRPr="00E86ED9">
        <w:rPr>
          <w:spacing w:val="2"/>
          <w:sz w:val="28"/>
          <w:szCs w:val="28"/>
          <w:lang w:eastAsia="ru-RU"/>
        </w:rPr>
        <w:t>выданное должностным лицом администрации муниципального округа,</w:t>
      </w:r>
      <w:r w:rsidRPr="00963F23">
        <w:rPr>
          <w:spacing w:val="2"/>
          <w:sz w:val="28"/>
          <w:szCs w:val="28"/>
          <w:lang w:eastAsia="ru-RU"/>
        </w:rPr>
        <w:t xml:space="preserve"> является обязательным к исполнению в срок, определенный в предписании.</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391</w:t>
      </w:r>
      <w:r w:rsidRPr="00963F23">
        <w:rPr>
          <w:spacing w:val="2"/>
          <w:sz w:val="28"/>
          <w:szCs w:val="28"/>
          <w:lang w:eastAsia="ru-RU"/>
        </w:rPr>
        <w:t>. За неисполнение или ненадлежащее исполнение настоящих Правил юридические лица, индивидуальные предприниматели, должностные лица и граждане несут ответственность, предусмотренную действующим законодательством Российской Федерации и Забайкальского края.</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392</w:t>
      </w:r>
      <w:r w:rsidRPr="00963F23">
        <w:rPr>
          <w:spacing w:val="2"/>
          <w:sz w:val="28"/>
          <w:szCs w:val="28"/>
          <w:lang w:eastAsia="ru-RU"/>
        </w:rPr>
        <w:t>. Привлечение к ответственности за неисполнение или ненадлежащее исполнение требований законодательства и муниципальных нормативных правовых актов в области благоустройства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831ACA" w:rsidRPr="00963F23" w:rsidRDefault="00831ACA" w:rsidP="00831ACA">
      <w:pPr>
        <w:shd w:val="clear" w:color="auto" w:fill="FFFFFF"/>
        <w:suppressAutoHyphens w:val="0"/>
        <w:ind w:firstLine="709"/>
        <w:contextualSpacing/>
        <w:jc w:val="both"/>
        <w:textAlignment w:val="baseline"/>
        <w:rPr>
          <w:spacing w:val="2"/>
          <w:sz w:val="28"/>
          <w:szCs w:val="28"/>
          <w:lang w:eastAsia="ru-RU"/>
        </w:rPr>
      </w:pPr>
      <w:r>
        <w:rPr>
          <w:spacing w:val="2"/>
          <w:sz w:val="28"/>
          <w:szCs w:val="28"/>
          <w:lang w:eastAsia="ru-RU"/>
        </w:rPr>
        <w:t>393</w:t>
      </w:r>
      <w:r w:rsidRPr="00963F23">
        <w:rPr>
          <w:spacing w:val="2"/>
          <w:sz w:val="28"/>
          <w:szCs w:val="28"/>
          <w:lang w:eastAsia="ru-RU"/>
        </w:rPr>
        <w:t>. Обжалование действий должностных лиц по применению мер ответственности за нарушение настоящих Правил осуществляется в порядке, установленном действующим законодательством.</w:t>
      </w:r>
    </w:p>
    <w:p w:rsidR="00831ACA" w:rsidRPr="00963F23" w:rsidRDefault="00831ACA" w:rsidP="00831ACA">
      <w:pPr>
        <w:suppressAutoHyphens w:val="0"/>
        <w:rPr>
          <w:spacing w:val="2"/>
          <w:sz w:val="28"/>
          <w:szCs w:val="28"/>
          <w:lang w:eastAsia="ru-RU"/>
        </w:rPr>
      </w:pPr>
      <w:r w:rsidRPr="00963F23">
        <w:rPr>
          <w:spacing w:val="2"/>
          <w:sz w:val="28"/>
          <w:szCs w:val="28"/>
          <w:lang w:eastAsia="ru-RU"/>
        </w:rPr>
        <w:br w:type="page"/>
      </w:r>
    </w:p>
    <w:p w:rsidR="00831ACA" w:rsidRPr="00895491" w:rsidRDefault="00831ACA" w:rsidP="00895491">
      <w:pPr>
        <w:pStyle w:val="formattext"/>
        <w:shd w:val="clear" w:color="auto" w:fill="FFFFFF"/>
        <w:spacing w:before="0" w:beforeAutospacing="0" w:after="0" w:afterAutospacing="0"/>
        <w:ind w:left="4395"/>
        <w:contextualSpacing/>
        <w:textAlignment w:val="baseline"/>
        <w:rPr>
          <w:spacing w:val="2"/>
        </w:rPr>
      </w:pPr>
      <w:r w:rsidRPr="00895491">
        <w:rPr>
          <w:spacing w:val="2"/>
        </w:rPr>
        <w:lastRenderedPageBreak/>
        <w:t xml:space="preserve">Приложение </w:t>
      </w:r>
    </w:p>
    <w:p w:rsidR="00831ACA" w:rsidRPr="00895491" w:rsidRDefault="00831ACA" w:rsidP="00895491">
      <w:pPr>
        <w:pStyle w:val="formattext"/>
        <w:shd w:val="clear" w:color="auto" w:fill="FFFFFF"/>
        <w:spacing w:before="0" w:beforeAutospacing="0" w:after="0" w:afterAutospacing="0"/>
        <w:ind w:left="4395"/>
        <w:contextualSpacing/>
        <w:textAlignment w:val="baseline"/>
        <w:rPr>
          <w:spacing w:val="2"/>
        </w:rPr>
      </w:pPr>
      <w:r w:rsidRPr="00895491">
        <w:rPr>
          <w:spacing w:val="2"/>
        </w:rPr>
        <w:t xml:space="preserve">к Правилам благоустройства территории Балейского муниципального округа Забайкальского края </w:t>
      </w:r>
    </w:p>
    <w:p w:rsidR="00831ACA" w:rsidRDefault="00831ACA" w:rsidP="00831ACA">
      <w:pPr>
        <w:pStyle w:val="3"/>
        <w:shd w:val="clear" w:color="auto" w:fill="FFFFFF"/>
        <w:spacing w:before="0" w:beforeAutospacing="0" w:after="0" w:afterAutospacing="0"/>
        <w:ind w:left="4678"/>
        <w:contextualSpacing/>
        <w:jc w:val="center"/>
        <w:textAlignment w:val="baseline"/>
        <w:rPr>
          <w:bCs w:val="0"/>
          <w:spacing w:val="2"/>
          <w:sz w:val="32"/>
          <w:szCs w:val="28"/>
        </w:rPr>
      </w:pPr>
    </w:p>
    <w:p w:rsidR="00895491" w:rsidRPr="002E19B5" w:rsidRDefault="00895491" w:rsidP="00831ACA">
      <w:pPr>
        <w:pStyle w:val="3"/>
        <w:shd w:val="clear" w:color="auto" w:fill="FFFFFF"/>
        <w:spacing w:before="0" w:beforeAutospacing="0" w:after="0" w:afterAutospacing="0"/>
        <w:ind w:left="4678"/>
        <w:contextualSpacing/>
        <w:jc w:val="center"/>
        <w:textAlignment w:val="baseline"/>
        <w:rPr>
          <w:bCs w:val="0"/>
          <w:spacing w:val="2"/>
          <w:sz w:val="32"/>
          <w:szCs w:val="28"/>
        </w:rPr>
      </w:pPr>
    </w:p>
    <w:p w:rsidR="00831ACA" w:rsidRPr="00963F23"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Форма схемы границ прилегающей территории</w:t>
      </w:r>
    </w:p>
    <w:p w:rsidR="00831ACA" w:rsidRDefault="00831ACA" w:rsidP="00831ACA">
      <w:pPr>
        <w:pStyle w:val="3"/>
        <w:shd w:val="clear" w:color="auto" w:fill="FFFFFF"/>
        <w:spacing w:before="0" w:beforeAutospacing="0" w:after="0" w:afterAutospacing="0"/>
        <w:ind w:left="142"/>
        <w:contextualSpacing/>
        <w:jc w:val="center"/>
        <w:textAlignment w:val="baseline"/>
        <w:rPr>
          <w:bCs w:val="0"/>
          <w:spacing w:val="2"/>
          <w:sz w:val="28"/>
          <w:szCs w:val="28"/>
        </w:rPr>
      </w:pPr>
      <w:r w:rsidRPr="00963F23">
        <w:rPr>
          <w:bCs w:val="0"/>
          <w:spacing w:val="2"/>
          <w:sz w:val="28"/>
          <w:szCs w:val="28"/>
        </w:rPr>
        <w:t>Графическая часть</w:t>
      </w:r>
    </w:p>
    <w:p w:rsidR="00831ACA" w:rsidRPr="00963F23" w:rsidRDefault="00831ACA" w:rsidP="00831ACA">
      <w:pPr>
        <w:pStyle w:val="unformattext"/>
        <w:shd w:val="clear" w:color="auto" w:fill="FFFFFF"/>
        <w:spacing w:before="0" w:beforeAutospacing="0" w:after="0" w:afterAutospacing="0"/>
        <w:ind w:left="142"/>
        <w:contextualSpacing/>
        <w:jc w:val="both"/>
        <w:textAlignment w:val="baseline"/>
        <w:rPr>
          <w:spacing w:val="2"/>
          <w:sz w:val="28"/>
          <w:szCs w:val="28"/>
        </w:rPr>
      </w:pPr>
    </w:p>
    <w:tbl>
      <w:tblPr>
        <w:tblStyle w:val="ac"/>
        <w:tblW w:w="0" w:type="auto"/>
        <w:tblLook w:val="04A0"/>
      </w:tblPr>
      <w:tblGrid>
        <w:gridCol w:w="9571"/>
      </w:tblGrid>
      <w:tr w:rsidR="00831ACA" w:rsidRPr="00963F23" w:rsidTr="00895491">
        <w:trPr>
          <w:trHeight w:val="5913"/>
        </w:trPr>
        <w:tc>
          <w:tcPr>
            <w:tcW w:w="9571" w:type="dxa"/>
          </w:tcPr>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p>
          <w:p w:rsidR="00831ACA" w:rsidRPr="00963F23" w:rsidRDefault="00831ACA" w:rsidP="00895491">
            <w:pPr>
              <w:pStyle w:val="unformattext"/>
              <w:spacing w:before="0" w:beforeAutospacing="0" w:after="0" w:afterAutospacing="0"/>
              <w:ind w:left="142"/>
              <w:contextualSpacing/>
              <w:jc w:val="both"/>
              <w:textAlignment w:val="baseline"/>
              <w:rPr>
                <w:spacing w:val="2"/>
                <w:sz w:val="28"/>
                <w:szCs w:val="28"/>
              </w:rPr>
            </w:pPr>
            <w:r w:rsidRPr="00963F23">
              <w:rPr>
                <w:spacing w:val="2"/>
                <w:sz w:val="28"/>
                <w:szCs w:val="28"/>
              </w:rPr>
              <w:t xml:space="preserve">    Масштаб 1:500 (1:1000)</w:t>
            </w:r>
          </w:p>
        </w:tc>
      </w:tr>
    </w:tbl>
    <w:p w:rsidR="007B1ABC" w:rsidRPr="003F7F26" w:rsidRDefault="007B1ABC" w:rsidP="00EC6122">
      <w:pPr>
        <w:suppressAutoHyphens w:val="0"/>
        <w:ind w:left="142"/>
        <w:contextualSpacing/>
        <w:jc w:val="both"/>
        <w:rPr>
          <w:bCs/>
          <w:color w:val="000000"/>
          <w:sz w:val="16"/>
          <w:szCs w:val="16"/>
          <w:lang w:eastAsia="ru-RU"/>
        </w:rPr>
      </w:pPr>
    </w:p>
    <w:sectPr w:rsidR="007B1ABC" w:rsidRPr="003F7F26" w:rsidSect="00895491">
      <w:headerReference w:type="default" r:id="rId13"/>
      <w:pgSz w:w="11906" w:h="16838"/>
      <w:pgMar w:top="1134" w:right="850" w:bottom="1134" w:left="170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280" w:rsidRDefault="004D7280" w:rsidP="00AE1888">
      <w:r>
        <w:separator/>
      </w:r>
    </w:p>
  </w:endnote>
  <w:endnote w:type="continuationSeparator" w:id="0">
    <w:p w:rsidR="004D7280" w:rsidRDefault="004D7280" w:rsidP="00AE18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280" w:rsidRDefault="004D7280" w:rsidP="00AE1888">
      <w:r>
        <w:separator/>
      </w:r>
    </w:p>
  </w:footnote>
  <w:footnote w:type="continuationSeparator" w:id="0">
    <w:p w:rsidR="004D7280" w:rsidRDefault="004D7280" w:rsidP="00AE18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9718246"/>
      <w:docPartObj>
        <w:docPartGallery w:val="Page Numbers (Top of Page)"/>
        <w:docPartUnique/>
      </w:docPartObj>
    </w:sdtPr>
    <w:sdtContent>
      <w:p w:rsidR="00696D55" w:rsidRDefault="00AE266D">
        <w:pPr>
          <w:pStyle w:val="ad"/>
          <w:jc w:val="center"/>
        </w:pPr>
        <w:fldSimple w:instr="PAGE   \* MERGEFORMAT">
          <w:r w:rsidR="00E63E09">
            <w:rPr>
              <w:noProof/>
            </w:rPr>
            <w:t>57</w:t>
          </w:r>
        </w:fldSimple>
      </w:p>
    </w:sdtContent>
  </w:sdt>
  <w:p w:rsidR="00696D55" w:rsidRDefault="00696D55">
    <w:pPr>
      <w:pStyle w:val="ad"/>
    </w:pPr>
  </w:p>
  <w:p w:rsidR="00696D55" w:rsidRDefault="00696D5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283C4F"/>
    <w:multiLevelType w:val="hybridMultilevel"/>
    <w:tmpl w:val="12AC8D52"/>
    <w:lvl w:ilvl="0" w:tplc="B5CCFFCE">
      <w:start w:val="10"/>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5907B9"/>
    <w:multiLevelType w:val="hybridMultilevel"/>
    <w:tmpl w:val="DC7AD36E"/>
    <w:lvl w:ilvl="0" w:tplc="7AE0694A">
      <w:start w:val="1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373E7433"/>
    <w:multiLevelType w:val="hybridMultilevel"/>
    <w:tmpl w:val="640EFF5C"/>
    <w:lvl w:ilvl="0" w:tplc="63FEA4D0">
      <w:start w:val="226"/>
      <w:numFmt w:val="decimal"/>
      <w:lvlText w:val="%1."/>
      <w:lvlJc w:val="left"/>
      <w:pPr>
        <w:ind w:left="1375" w:hanging="525"/>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
    <w:nsid w:val="37A86662"/>
    <w:multiLevelType w:val="hybridMultilevel"/>
    <w:tmpl w:val="2070E0AE"/>
    <w:lvl w:ilvl="0" w:tplc="C28CFA2C">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4"/>
  </w:num>
  <w:num w:numId="2">
    <w:abstractNumId w:val="1"/>
  </w:num>
  <w:num w:numId="3">
    <w:abstractNumId w:val="3"/>
  </w:num>
  <w:num w:numId="4">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8"/>
  <w:defaultTableStyle w:val="a"/>
  <w:drawingGridHorizontalSpacing w:val="200"/>
  <w:drawingGridVerticalSpacing w:val="0"/>
  <w:displayHorizontalDrawingGridEvery w:val="0"/>
  <w:displayVerticalDrawingGridEvery w:val="0"/>
  <w:noPunctuationKerning/>
  <w:characterSpacingControl w:val="doNotCompress"/>
  <w:hdrShapeDefaults>
    <o:shapedefaults v:ext="edit" spidmax="10242"/>
  </w:hdrShapeDefaults>
  <w:footnotePr>
    <w:footnote w:id="-1"/>
    <w:footnote w:id="0"/>
  </w:footnotePr>
  <w:endnotePr>
    <w:endnote w:id="-1"/>
    <w:endnote w:id="0"/>
  </w:endnotePr>
  <w:compat>
    <w:spaceForUL/>
    <w:balanceSingleByteDoubleByteWidth/>
    <w:doNotLeaveBackslashAlone/>
    <w:ulTrailSpace/>
    <w:adjustLineHeightInTable/>
  </w:compat>
  <w:rsids>
    <w:rsidRoot w:val="00BA306F"/>
    <w:rsid w:val="00000D4F"/>
    <w:rsid w:val="0000112E"/>
    <w:rsid w:val="00001171"/>
    <w:rsid w:val="00013675"/>
    <w:rsid w:val="0002050A"/>
    <w:rsid w:val="00035595"/>
    <w:rsid w:val="00041C39"/>
    <w:rsid w:val="00043CA1"/>
    <w:rsid w:val="00054392"/>
    <w:rsid w:val="000647B8"/>
    <w:rsid w:val="00072F68"/>
    <w:rsid w:val="000734E2"/>
    <w:rsid w:val="000735F0"/>
    <w:rsid w:val="0008007D"/>
    <w:rsid w:val="00084499"/>
    <w:rsid w:val="00085F2D"/>
    <w:rsid w:val="00090C51"/>
    <w:rsid w:val="000B33CA"/>
    <w:rsid w:val="000B6CC9"/>
    <w:rsid w:val="000B72E4"/>
    <w:rsid w:val="000B72F3"/>
    <w:rsid w:val="000C2E8D"/>
    <w:rsid w:val="000C72D9"/>
    <w:rsid w:val="000E0664"/>
    <w:rsid w:val="000E133A"/>
    <w:rsid w:val="000E4566"/>
    <w:rsid w:val="000E6ABC"/>
    <w:rsid w:val="000E6B24"/>
    <w:rsid w:val="00106210"/>
    <w:rsid w:val="0011150E"/>
    <w:rsid w:val="00122F81"/>
    <w:rsid w:val="001244D3"/>
    <w:rsid w:val="00124C66"/>
    <w:rsid w:val="001255B0"/>
    <w:rsid w:val="001302B0"/>
    <w:rsid w:val="00131B19"/>
    <w:rsid w:val="00131F11"/>
    <w:rsid w:val="00132E34"/>
    <w:rsid w:val="0013356D"/>
    <w:rsid w:val="00133C4E"/>
    <w:rsid w:val="00140EA0"/>
    <w:rsid w:val="001472F9"/>
    <w:rsid w:val="00152058"/>
    <w:rsid w:val="0015524D"/>
    <w:rsid w:val="00156583"/>
    <w:rsid w:val="00157333"/>
    <w:rsid w:val="0015736F"/>
    <w:rsid w:val="00157D16"/>
    <w:rsid w:val="00157FF9"/>
    <w:rsid w:val="00161BED"/>
    <w:rsid w:val="00162760"/>
    <w:rsid w:val="00162A25"/>
    <w:rsid w:val="0016419F"/>
    <w:rsid w:val="00167216"/>
    <w:rsid w:val="00167A97"/>
    <w:rsid w:val="001716ED"/>
    <w:rsid w:val="001732C5"/>
    <w:rsid w:val="0017558A"/>
    <w:rsid w:val="00177DA6"/>
    <w:rsid w:val="00194D91"/>
    <w:rsid w:val="00194F2E"/>
    <w:rsid w:val="001A1768"/>
    <w:rsid w:val="001A2846"/>
    <w:rsid w:val="001B1F54"/>
    <w:rsid w:val="001B3BBB"/>
    <w:rsid w:val="001B72AE"/>
    <w:rsid w:val="001B7C44"/>
    <w:rsid w:val="001C1B48"/>
    <w:rsid w:val="001C1DBB"/>
    <w:rsid w:val="001D21A8"/>
    <w:rsid w:val="001D46D2"/>
    <w:rsid w:val="001D65EF"/>
    <w:rsid w:val="00200452"/>
    <w:rsid w:val="00210C17"/>
    <w:rsid w:val="00215567"/>
    <w:rsid w:val="00216E9E"/>
    <w:rsid w:val="00232080"/>
    <w:rsid w:val="002322E5"/>
    <w:rsid w:val="00234239"/>
    <w:rsid w:val="002360B4"/>
    <w:rsid w:val="00237B15"/>
    <w:rsid w:val="00253908"/>
    <w:rsid w:val="00257415"/>
    <w:rsid w:val="0025753B"/>
    <w:rsid w:val="0026067D"/>
    <w:rsid w:val="00260798"/>
    <w:rsid w:val="00262DC9"/>
    <w:rsid w:val="002667DF"/>
    <w:rsid w:val="002715C8"/>
    <w:rsid w:val="002768F3"/>
    <w:rsid w:val="0028557F"/>
    <w:rsid w:val="0029163B"/>
    <w:rsid w:val="002A591E"/>
    <w:rsid w:val="002A7150"/>
    <w:rsid w:val="002B4C3F"/>
    <w:rsid w:val="002B5062"/>
    <w:rsid w:val="002C4C00"/>
    <w:rsid w:val="002D5849"/>
    <w:rsid w:val="002E19B5"/>
    <w:rsid w:val="002E4C42"/>
    <w:rsid w:val="002E4FA0"/>
    <w:rsid w:val="002E5D66"/>
    <w:rsid w:val="002E61C5"/>
    <w:rsid w:val="002E696C"/>
    <w:rsid w:val="002E72C3"/>
    <w:rsid w:val="002F1992"/>
    <w:rsid w:val="002F2A5B"/>
    <w:rsid w:val="002F30A5"/>
    <w:rsid w:val="0030134E"/>
    <w:rsid w:val="00306A9E"/>
    <w:rsid w:val="00317DA0"/>
    <w:rsid w:val="0032379E"/>
    <w:rsid w:val="0032563E"/>
    <w:rsid w:val="00333836"/>
    <w:rsid w:val="00335574"/>
    <w:rsid w:val="00337BF6"/>
    <w:rsid w:val="00341740"/>
    <w:rsid w:val="00341FBD"/>
    <w:rsid w:val="00345B83"/>
    <w:rsid w:val="00354111"/>
    <w:rsid w:val="0036107B"/>
    <w:rsid w:val="00366C29"/>
    <w:rsid w:val="00376042"/>
    <w:rsid w:val="0038092B"/>
    <w:rsid w:val="003874E0"/>
    <w:rsid w:val="003908E1"/>
    <w:rsid w:val="003A2528"/>
    <w:rsid w:val="003A3791"/>
    <w:rsid w:val="003A5F3A"/>
    <w:rsid w:val="003B30B5"/>
    <w:rsid w:val="003B3715"/>
    <w:rsid w:val="003C05B1"/>
    <w:rsid w:val="003C2824"/>
    <w:rsid w:val="003C3D9E"/>
    <w:rsid w:val="003C4508"/>
    <w:rsid w:val="003C4E71"/>
    <w:rsid w:val="003C7159"/>
    <w:rsid w:val="003D09D6"/>
    <w:rsid w:val="003D33AE"/>
    <w:rsid w:val="003D46E2"/>
    <w:rsid w:val="003D7D5B"/>
    <w:rsid w:val="003E357C"/>
    <w:rsid w:val="003E3D8D"/>
    <w:rsid w:val="003E4501"/>
    <w:rsid w:val="003F0300"/>
    <w:rsid w:val="003F0753"/>
    <w:rsid w:val="003F0D52"/>
    <w:rsid w:val="003F3506"/>
    <w:rsid w:val="003F40F9"/>
    <w:rsid w:val="003F7F26"/>
    <w:rsid w:val="00410F21"/>
    <w:rsid w:val="004125A3"/>
    <w:rsid w:val="0041436E"/>
    <w:rsid w:val="00415A6D"/>
    <w:rsid w:val="0041653B"/>
    <w:rsid w:val="00437B22"/>
    <w:rsid w:val="00440090"/>
    <w:rsid w:val="00445A78"/>
    <w:rsid w:val="00445C3C"/>
    <w:rsid w:val="00447185"/>
    <w:rsid w:val="0045064F"/>
    <w:rsid w:val="004522B0"/>
    <w:rsid w:val="00453A0C"/>
    <w:rsid w:val="004613D5"/>
    <w:rsid w:val="004728F1"/>
    <w:rsid w:val="00475B5F"/>
    <w:rsid w:val="00476129"/>
    <w:rsid w:val="00480BBE"/>
    <w:rsid w:val="00484633"/>
    <w:rsid w:val="00487575"/>
    <w:rsid w:val="00490333"/>
    <w:rsid w:val="004942D8"/>
    <w:rsid w:val="004A3C4B"/>
    <w:rsid w:val="004A6C5D"/>
    <w:rsid w:val="004A7E0C"/>
    <w:rsid w:val="004B0FA6"/>
    <w:rsid w:val="004B1C74"/>
    <w:rsid w:val="004B54A8"/>
    <w:rsid w:val="004B5ED0"/>
    <w:rsid w:val="004B6984"/>
    <w:rsid w:val="004D32F9"/>
    <w:rsid w:val="004D3C48"/>
    <w:rsid w:val="004D6427"/>
    <w:rsid w:val="004D6B0A"/>
    <w:rsid w:val="004D7280"/>
    <w:rsid w:val="004E08AD"/>
    <w:rsid w:val="004E2356"/>
    <w:rsid w:val="004E55A7"/>
    <w:rsid w:val="004F5F7E"/>
    <w:rsid w:val="00500AC8"/>
    <w:rsid w:val="00502F5A"/>
    <w:rsid w:val="005034AC"/>
    <w:rsid w:val="0051565D"/>
    <w:rsid w:val="00517B04"/>
    <w:rsid w:val="00522139"/>
    <w:rsid w:val="005225CF"/>
    <w:rsid w:val="00522902"/>
    <w:rsid w:val="00522D30"/>
    <w:rsid w:val="005243CA"/>
    <w:rsid w:val="005258D4"/>
    <w:rsid w:val="005361C5"/>
    <w:rsid w:val="00542B1E"/>
    <w:rsid w:val="0054317D"/>
    <w:rsid w:val="00546EC0"/>
    <w:rsid w:val="00557034"/>
    <w:rsid w:val="005652DB"/>
    <w:rsid w:val="00567189"/>
    <w:rsid w:val="00570599"/>
    <w:rsid w:val="005708B9"/>
    <w:rsid w:val="005718BD"/>
    <w:rsid w:val="005740F1"/>
    <w:rsid w:val="00583E5E"/>
    <w:rsid w:val="00593808"/>
    <w:rsid w:val="005A03E3"/>
    <w:rsid w:val="005A04E9"/>
    <w:rsid w:val="005A3F3A"/>
    <w:rsid w:val="005A5C44"/>
    <w:rsid w:val="005A6981"/>
    <w:rsid w:val="005B1409"/>
    <w:rsid w:val="005B277D"/>
    <w:rsid w:val="005B2D1A"/>
    <w:rsid w:val="005B4AA2"/>
    <w:rsid w:val="005C208E"/>
    <w:rsid w:val="005C3A5E"/>
    <w:rsid w:val="005C5451"/>
    <w:rsid w:val="005C5A4B"/>
    <w:rsid w:val="005D083A"/>
    <w:rsid w:val="005D69C8"/>
    <w:rsid w:val="005E2E73"/>
    <w:rsid w:val="005E31FB"/>
    <w:rsid w:val="005F0BEA"/>
    <w:rsid w:val="005F15C1"/>
    <w:rsid w:val="005F186A"/>
    <w:rsid w:val="005F2971"/>
    <w:rsid w:val="005F46CC"/>
    <w:rsid w:val="0060567D"/>
    <w:rsid w:val="00605950"/>
    <w:rsid w:val="00612310"/>
    <w:rsid w:val="0061609D"/>
    <w:rsid w:val="00616A08"/>
    <w:rsid w:val="00625B84"/>
    <w:rsid w:val="00631409"/>
    <w:rsid w:val="0066092D"/>
    <w:rsid w:val="00663B59"/>
    <w:rsid w:val="00664AEB"/>
    <w:rsid w:val="00667AB5"/>
    <w:rsid w:val="00671E62"/>
    <w:rsid w:val="006744FD"/>
    <w:rsid w:val="00681765"/>
    <w:rsid w:val="00681B98"/>
    <w:rsid w:val="00693301"/>
    <w:rsid w:val="00693A38"/>
    <w:rsid w:val="0069437A"/>
    <w:rsid w:val="00695510"/>
    <w:rsid w:val="006966C3"/>
    <w:rsid w:val="00696D55"/>
    <w:rsid w:val="00697E3A"/>
    <w:rsid w:val="006A4ED7"/>
    <w:rsid w:val="006A7035"/>
    <w:rsid w:val="006B0A64"/>
    <w:rsid w:val="006B7F95"/>
    <w:rsid w:val="006C4630"/>
    <w:rsid w:val="006D0D34"/>
    <w:rsid w:val="006D49B0"/>
    <w:rsid w:val="006F245B"/>
    <w:rsid w:val="006F72A6"/>
    <w:rsid w:val="006F746D"/>
    <w:rsid w:val="006F7A9E"/>
    <w:rsid w:val="00700B48"/>
    <w:rsid w:val="00704A6A"/>
    <w:rsid w:val="0070581B"/>
    <w:rsid w:val="00711603"/>
    <w:rsid w:val="00711EC7"/>
    <w:rsid w:val="007216B0"/>
    <w:rsid w:val="00724D9F"/>
    <w:rsid w:val="0073144E"/>
    <w:rsid w:val="00734D5C"/>
    <w:rsid w:val="00735A9B"/>
    <w:rsid w:val="0074019D"/>
    <w:rsid w:val="0074173E"/>
    <w:rsid w:val="007421DD"/>
    <w:rsid w:val="00750ED3"/>
    <w:rsid w:val="0075100D"/>
    <w:rsid w:val="00752D9A"/>
    <w:rsid w:val="0075637F"/>
    <w:rsid w:val="007626F6"/>
    <w:rsid w:val="00770044"/>
    <w:rsid w:val="00771BA9"/>
    <w:rsid w:val="00774570"/>
    <w:rsid w:val="00774CEF"/>
    <w:rsid w:val="00787FB1"/>
    <w:rsid w:val="0079050A"/>
    <w:rsid w:val="00790804"/>
    <w:rsid w:val="0079115B"/>
    <w:rsid w:val="007935BE"/>
    <w:rsid w:val="007B1ABC"/>
    <w:rsid w:val="007B34CF"/>
    <w:rsid w:val="007B54C4"/>
    <w:rsid w:val="007C1CBE"/>
    <w:rsid w:val="007C4C2A"/>
    <w:rsid w:val="007C63E8"/>
    <w:rsid w:val="007C78F5"/>
    <w:rsid w:val="007D58B6"/>
    <w:rsid w:val="007D63A6"/>
    <w:rsid w:val="007E32B7"/>
    <w:rsid w:val="007E4498"/>
    <w:rsid w:val="007E6705"/>
    <w:rsid w:val="007F3201"/>
    <w:rsid w:val="007F3F6A"/>
    <w:rsid w:val="007F58E0"/>
    <w:rsid w:val="008007BB"/>
    <w:rsid w:val="00801B95"/>
    <w:rsid w:val="00806CB6"/>
    <w:rsid w:val="0081036B"/>
    <w:rsid w:val="0081347D"/>
    <w:rsid w:val="008153BD"/>
    <w:rsid w:val="008274E9"/>
    <w:rsid w:val="0083007F"/>
    <w:rsid w:val="00830086"/>
    <w:rsid w:val="0083092E"/>
    <w:rsid w:val="00831ACA"/>
    <w:rsid w:val="00833FA8"/>
    <w:rsid w:val="0083431D"/>
    <w:rsid w:val="00837005"/>
    <w:rsid w:val="0084548D"/>
    <w:rsid w:val="00845A6D"/>
    <w:rsid w:val="00851F5C"/>
    <w:rsid w:val="00856632"/>
    <w:rsid w:val="0085777E"/>
    <w:rsid w:val="00857AF1"/>
    <w:rsid w:val="00895491"/>
    <w:rsid w:val="008A1516"/>
    <w:rsid w:val="008A4C99"/>
    <w:rsid w:val="008B566A"/>
    <w:rsid w:val="008C44E1"/>
    <w:rsid w:val="008D42B6"/>
    <w:rsid w:val="008D6879"/>
    <w:rsid w:val="008E1542"/>
    <w:rsid w:val="008E32B0"/>
    <w:rsid w:val="008E4438"/>
    <w:rsid w:val="008F14A7"/>
    <w:rsid w:val="008F48D0"/>
    <w:rsid w:val="008F583C"/>
    <w:rsid w:val="00910158"/>
    <w:rsid w:val="00910A6E"/>
    <w:rsid w:val="00911230"/>
    <w:rsid w:val="009131E1"/>
    <w:rsid w:val="00915730"/>
    <w:rsid w:val="00916DD4"/>
    <w:rsid w:val="009219C8"/>
    <w:rsid w:val="009259C0"/>
    <w:rsid w:val="0092714C"/>
    <w:rsid w:val="00931BC6"/>
    <w:rsid w:val="00937C18"/>
    <w:rsid w:val="009406F4"/>
    <w:rsid w:val="009453C2"/>
    <w:rsid w:val="009456AD"/>
    <w:rsid w:val="00945D43"/>
    <w:rsid w:val="00950EDA"/>
    <w:rsid w:val="00956883"/>
    <w:rsid w:val="00963F23"/>
    <w:rsid w:val="009656B4"/>
    <w:rsid w:val="009708EA"/>
    <w:rsid w:val="00970FD8"/>
    <w:rsid w:val="00971353"/>
    <w:rsid w:val="0097176D"/>
    <w:rsid w:val="009738BA"/>
    <w:rsid w:val="00984DB3"/>
    <w:rsid w:val="0098756D"/>
    <w:rsid w:val="00994D00"/>
    <w:rsid w:val="009965A0"/>
    <w:rsid w:val="00996C9F"/>
    <w:rsid w:val="009976E4"/>
    <w:rsid w:val="009A1130"/>
    <w:rsid w:val="009A73DE"/>
    <w:rsid w:val="009A7984"/>
    <w:rsid w:val="009B11A4"/>
    <w:rsid w:val="009B2345"/>
    <w:rsid w:val="009B4FCC"/>
    <w:rsid w:val="009C007C"/>
    <w:rsid w:val="009C0333"/>
    <w:rsid w:val="009C0B1A"/>
    <w:rsid w:val="009C1A1C"/>
    <w:rsid w:val="009C409A"/>
    <w:rsid w:val="009C5D5D"/>
    <w:rsid w:val="009E1184"/>
    <w:rsid w:val="009E4A36"/>
    <w:rsid w:val="009E4C95"/>
    <w:rsid w:val="009E633A"/>
    <w:rsid w:val="009F01C4"/>
    <w:rsid w:val="009F1512"/>
    <w:rsid w:val="009F2A89"/>
    <w:rsid w:val="009F383E"/>
    <w:rsid w:val="009F6636"/>
    <w:rsid w:val="00A01C05"/>
    <w:rsid w:val="00A14490"/>
    <w:rsid w:val="00A218F5"/>
    <w:rsid w:val="00A2430C"/>
    <w:rsid w:val="00A248A4"/>
    <w:rsid w:val="00A35791"/>
    <w:rsid w:val="00A36187"/>
    <w:rsid w:val="00A361A2"/>
    <w:rsid w:val="00A40E4B"/>
    <w:rsid w:val="00A4415A"/>
    <w:rsid w:val="00A443FE"/>
    <w:rsid w:val="00A44C58"/>
    <w:rsid w:val="00A5093C"/>
    <w:rsid w:val="00A50E65"/>
    <w:rsid w:val="00A50FF3"/>
    <w:rsid w:val="00A605F4"/>
    <w:rsid w:val="00A62EAB"/>
    <w:rsid w:val="00A70D64"/>
    <w:rsid w:val="00A73C8F"/>
    <w:rsid w:val="00A74132"/>
    <w:rsid w:val="00A80F5D"/>
    <w:rsid w:val="00A83BDF"/>
    <w:rsid w:val="00A844D1"/>
    <w:rsid w:val="00A92E5B"/>
    <w:rsid w:val="00A94460"/>
    <w:rsid w:val="00A95CDC"/>
    <w:rsid w:val="00A9615E"/>
    <w:rsid w:val="00AA238A"/>
    <w:rsid w:val="00AA3838"/>
    <w:rsid w:val="00AA3D32"/>
    <w:rsid w:val="00AA4D92"/>
    <w:rsid w:val="00AA790E"/>
    <w:rsid w:val="00AC2A95"/>
    <w:rsid w:val="00AC392B"/>
    <w:rsid w:val="00AC41F6"/>
    <w:rsid w:val="00AC6B86"/>
    <w:rsid w:val="00AD0AE2"/>
    <w:rsid w:val="00AD5589"/>
    <w:rsid w:val="00AE1888"/>
    <w:rsid w:val="00AE266D"/>
    <w:rsid w:val="00AE2AB9"/>
    <w:rsid w:val="00AE2BD0"/>
    <w:rsid w:val="00AF0D28"/>
    <w:rsid w:val="00AF2A70"/>
    <w:rsid w:val="00AF2D38"/>
    <w:rsid w:val="00AF6232"/>
    <w:rsid w:val="00AF695C"/>
    <w:rsid w:val="00AF6E28"/>
    <w:rsid w:val="00AF71FC"/>
    <w:rsid w:val="00B0379E"/>
    <w:rsid w:val="00B03A3D"/>
    <w:rsid w:val="00B11738"/>
    <w:rsid w:val="00B15D55"/>
    <w:rsid w:val="00B15EF8"/>
    <w:rsid w:val="00B24E6F"/>
    <w:rsid w:val="00B31D5E"/>
    <w:rsid w:val="00B3314D"/>
    <w:rsid w:val="00B343AF"/>
    <w:rsid w:val="00B36C94"/>
    <w:rsid w:val="00B41F9C"/>
    <w:rsid w:val="00B45356"/>
    <w:rsid w:val="00B51D49"/>
    <w:rsid w:val="00B5247A"/>
    <w:rsid w:val="00B545FE"/>
    <w:rsid w:val="00B63198"/>
    <w:rsid w:val="00B634C4"/>
    <w:rsid w:val="00B640F9"/>
    <w:rsid w:val="00B6489F"/>
    <w:rsid w:val="00B733DE"/>
    <w:rsid w:val="00B736FE"/>
    <w:rsid w:val="00B76A3A"/>
    <w:rsid w:val="00B76F6F"/>
    <w:rsid w:val="00B828CE"/>
    <w:rsid w:val="00B83005"/>
    <w:rsid w:val="00B87B30"/>
    <w:rsid w:val="00B90E32"/>
    <w:rsid w:val="00B96932"/>
    <w:rsid w:val="00BA19CB"/>
    <w:rsid w:val="00BA29EA"/>
    <w:rsid w:val="00BA306F"/>
    <w:rsid w:val="00BA6092"/>
    <w:rsid w:val="00BB1AD8"/>
    <w:rsid w:val="00BB6A60"/>
    <w:rsid w:val="00BC1AED"/>
    <w:rsid w:val="00BC20F6"/>
    <w:rsid w:val="00BC6C32"/>
    <w:rsid w:val="00BD1982"/>
    <w:rsid w:val="00BD55F9"/>
    <w:rsid w:val="00BD6244"/>
    <w:rsid w:val="00BD6CB5"/>
    <w:rsid w:val="00BE1AD4"/>
    <w:rsid w:val="00BE1C76"/>
    <w:rsid w:val="00BE1E02"/>
    <w:rsid w:val="00BE5AE9"/>
    <w:rsid w:val="00BF0CC2"/>
    <w:rsid w:val="00BF1169"/>
    <w:rsid w:val="00BF259A"/>
    <w:rsid w:val="00C06B35"/>
    <w:rsid w:val="00C13E28"/>
    <w:rsid w:val="00C15E7B"/>
    <w:rsid w:val="00C22D17"/>
    <w:rsid w:val="00C254FA"/>
    <w:rsid w:val="00C3298B"/>
    <w:rsid w:val="00C44F55"/>
    <w:rsid w:val="00C4545D"/>
    <w:rsid w:val="00C52758"/>
    <w:rsid w:val="00C57F48"/>
    <w:rsid w:val="00C646BF"/>
    <w:rsid w:val="00C64C95"/>
    <w:rsid w:val="00C73010"/>
    <w:rsid w:val="00C7796E"/>
    <w:rsid w:val="00C779A6"/>
    <w:rsid w:val="00C82A91"/>
    <w:rsid w:val="00C92A8C"/>
    <w:rsid w:val="00C92F2C"/>
    <w:rsid w:val="00C93FA2"/>
    <w:rsid w:val="00C959DB"/>
    <w:rsid w:val="00C97281"/>
    <w:rsid w:val="00CA0FFD"/>
    <w:rsid w:val="00CA6790"/>
    <w:rsid w:val="00CB6487"/>
    <w:rsid w:val="00CC23D9"/>
    <w:rsid w:val="00CC3132"/>
    <w:rsid w:val="00CD0025"/>
    <w:rsid w:val="00CD6305"/>
    <w:rsid w:val="00CE2CA5"/>
    <w:rsid w:val="00CE3C9A"/>
    <w:rsid w:val="00CE5EA2"/>
    <w:rsid w:val="00CF132C"/>
    <w:rsid w:val="00CF4AF4"/>
    <w:rsid w:val="00CF6B07"/>
    <w:rsid w:val="00D04B15"/>
    <w:rsid w:val="00D14424"/>
    <w:rsid w:val="00D15124"/>
    <w:rsid w:val="00D20046"/>
    <w:rsid w:val="00D22564"/>
    <w:rsid w:val="00D237A5"/>
    <w:rsid w:val="00D24CC3"/>
    <w:rsid w:val="00D33936"/>
    <w:rsid w:val="00D33B34"/>
    <w:rsid w:val="00D37932"/>
    <w:rsid w:val="00D40051"/>
    <w:rsid w:val="00D434A2"/>
    <w:rsid w:val="00D44AFE"/>
    <w:rsid w:val="00D537F6"/>
    <w:rsid w:val="00D57368"/>
    <w:rsid w:val="00D62C11"/>
    <w:rsid w:val="00D63402"/>
    <w:rsid w:val="00D73B36"/>
    <w:rsid w:val="00D740C7"/>
    <w:rsid w:val="00D749A3"/>
    <w:rsid w:val="00D750ED"/>
    <w:rsid w:val="00D75DB0"/>
    <w:rsid w:val="00D8304D"/>
    <w:rsid w:val="00D83C17"/>
    <w:rsid w:val="00D904E6"/>
    <w:rsid w:val="00D90834"/>
    <w:rsid w:val="00DA0D26"/>
    <w:rsid w:val="00DA0D8B"/>
    <w:rsid w:val="00DA3E9D"/>
    <w:rsid w:val="00DA435C"/>
    <w:rsid w:val="00DB7B7C"/>
    <w:rsid w:val="00DC0E14"/>
    <w:rsid w:val="00DC7362"/>
    <w:rsid w:val="00DD13F1"/>
    <w:rsid w:val="00DD5D60"/>
    <w:rsid w:val="00DD6E97"/>
    <w:rsid w:val="00DE5280"/>
    <w:rsid w:val="00DF4E35"/>
    <w:rsid w:val="00DF609D"/>
    <w:rsid w:val="00DF7368"/>
    <w:rsid w:val="00E12BB4"/>
    <w:rsid w:val="00E14187"/>
    <w:rsid w:val="00E2457F"/>
    <w:rsid w:val="00E32348"/>
    <w:rsid w:val="00E42637"/>
    <w:rsid w:val="00E54FB2"/>
    <w:rsid w:val="00E55CFA"/>
    <w:rsid w:val="00E60035"/>
    <w:rsid w:val="00E63E09"/>
    <w:rsid w:val="00E64862"/>
    <w:rsid w:val="00E657D9"/>
    <w:rsid w:val="00E70058"/>
    <w:rsid w:val="00E758AA"/>
    <w:rsid w:val="00E821CC"/>
    <w:rsid w:val="00E82A16"/>
    <w:rsid w:val="00E85BB5"/>
    <w:rsid w:val="00E86ED9"/>
    <w:rsid w:val="00E905D5"/>
    <w:rsid w:val="00E9623D"/>
    <w:rsid w:val="00E97E27"/>
    <w:rsid w:val="00EA0079"/>
    <w:rsid w:val="00EA3DB7"/>
    <w:rsid w:val="00EB0FF2"/>
    <w:rsid w:val="00EB21F5"/>
    <w:rsid w:val="00EB2ECD"/>
    <w:rsid w:val="00EB4994"/>
    <w:rsid w:val="00EB7230"/>
    <w:rsid w:val="00EC5CEA"/>
    <w:rsid w:val="00EC6122"/>
    <w:rsid w:val="00EC67FD"/>
    <w:rsid w:val="00ED6C26"/>
    <w:rsid w:val="00EF5718"/>
    <w:rsid w:val="00F01D3C"/>
    <w:rsid w:val="00F050F4"/>
    <w:rsid w:val="00F143D2"/>
    <w:rsid w:val="00F21328"/>
    <w:rsid w:val="00F225ED"/>
    <w:rsid w:val="00F32510"/>
    <w:rsid w:val="00F32724"/>
    <w:rsid w:val="00F4441E"/>
    <w:rsid w:val="00F621E6"/>
    <w:rsid w:val="00F67345"/>
    <w:rsid w:val="00F73DD2"/>
    <w:rsid w:val="00F7681E"/>
    <w:rsid w:val="00F778E3"/>
    <w:rsid w:val="00F8017A"/>
    <w:rsid w:val="00F80515"/>
    <w:rsid w:val="00F81544"/>
    <w:rsid w:val="00F841AD"/>
    <w:rsid w:val="00F86C90"/>
    <w:rsid w:val="00F94133"/>
    <w:rsid w:val="00F95BCE"/>
    <w:rsid w:val="00F97394"/>
    <w:rsid w:val="00FA15E5"/>
    <w:rsid w:val="00FA3433"/>
    <w:rsid w:val="00FA4F9C"/>
    <w:rsid w:val="00FA576B"/>
    <w:rsid w:val="00FB0792"/>
    <w:rsid w:val="00FB26B9"/>
    <w:rsid w:val="00FB386A"/>
    <w:rsid w:val="00FB6D22"/>
    <w:rsid w:val="00FD273A"/>
    <w:rsid w:val="00FE71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6B07"/>
    <w:pPr>
      <w:suppressAutoHyphens/>
    </w:pPr>
    <w:rPr>
      <w:sz w:val="24"/>
      <w:szCs w:val="24"/>
      <w:lang w:eastAsia="ar-SA"/>
    </w:rPr>
  </w:style>
  <w:style w:type="paragraph" w:styleId="2">
    <w:name w:val="heading 2"/>
    <w:basedOn w:val="a"/>
    <w:next w:val="a"/>
    <w:link w:val="20"/>
    <w:uiPriority w:val="9"/>
    <w:semiHidden/>
    <w:unhideWhenUsed/>
    <w:qFormat/>
    <w:rsid w:val="0032379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D62C11"/>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F6B07"/>
  </w:style>
  <w:style w:type="character" w:customStyle="1" w:styleId="WW8Num1z1">
    <w:name w:val="WW8Num1z1"/>
    <w:rsid w:val="00CF6B07"/>
  </w:style>
  <w:style w:type="character" w:customStyle="1" w:styleId="WW8Num1z2">
    <w:name w:val="WW8Num1z2"/>
    <w:rsid w:val="00CF6B07"/>
  </w:style>
  <w:style w:type="character" w:customStyle="1" w:styleId="WW8Num1z3">
    <w:name w:val="WW8Num1z3"/>
    <w:rsid w:val="00CF6B07"/>
  </w:style>
  <w:style w:type="character" w:customStyle="1" w:styleId="WW8Num1z4">
    <w:name w:val="WW8Num1z4"/>
    <w:rsid w:val="00CF6B07"/>
  </w:style>
  <w:style w:type="character" w:customStyle="1" w:styleId="WW8Num1z5">
    <w:name w:val="WW8Num1z5"/>
    <w:rsid w:val="00CF6B07"/>
  </w:style>
  <w:style w:type="character" w:customStyle="1" w:styleId="WW8Num1z6">
    <w:name w:val="WW8Num1z6"/>
    <w:rsid w:val="00CF6B07"/>
  </w:style>
  <w:style w:type="character" w:customStyle="1" w:styleId="WW8Num1z7">
    <w:name w:val="WW8Num1z7"/>
    <w:rsid w:val="00CF6B07"/>
  </w:style>
  <w:style w:type="character" w:customStyle="1" w:styleId="WW8Num1z8">
    <w:name w:val="WW8Num1z8"/>
    <w:rsid w:val="00CF6B07"/>
  </w:style>
  <w:style w:type="character" w:customStyle="1" w:styleId="WW8Num2z0">
    <w:name w:val="WW8Num2z0"/>
    <w:rsid w:val="00CF6B07"/>
  </w:style>
  <w:style w:type="character" w:customStyle="1" w:styleId="WW8Num2z1">
    <w:name w:val="WW8Num2z1"/>
    <w:rsid w:val="00CF6B07"/>
  </w:style>
  <w:style w:type="character" w:customStyle="1" w:styleId="WW8Num2z2">
    <w:name w:val="WW8Num2z2"/>
    <w:rsid w:val="00CF6B07"/>
  </w:style>
  <w:style w:type="character" w:customStyle="1" w:styleId="WW8Num2z3">
    <w:name w:val="WW8Num2z3"/>
    <w:rsid w:val="00CF6B07"/>
  </w:style>
  <w:style w:type="character" w:customStyle="1" w:styleId="WW8Num2z4">
    <w:name w:val="WW8Num2z4"/>
    <w:rsid w:val="00CF6B07"/>
  </w:style>
  <w:style w:type="character" w:customStyle="1" w:styleId="WW8Num2z5">
    <w:name w:val="WW8Num2z5"/>
    <w:rsid w:val="00CF6B07"/>
  </w:style>
  <w:style w:type="character" w:customStyle="1" w:styleId="WW8Num2z6">
    <w:name w:val="WW8Num2z6"/>
    <w:rsid w:val="00CF6B07"/>
  </w:style>
  <w:style w:type="character" w:customStyle="1" w:styleId="WW8Num2z7">
    <w:name w:val="WW8Num2z7"/>
    <w:rsid w:val="00CF6B07"/>
  </w:style>
  <w:style w:type="character" w:customStyle="1" w:styleId="WW8Num2z8">
    <w:name w:val="WW8Num2z8"/>
    <w:rsid w:val="00CF6B07"/>
  </w:style>
  <w:style w:type="character" w:customStyle="1" w:styleId="1">
    <w:name w:val="Основной шрифт абзаца1"/>
    <w:rsid w:val="00CF6B07"/>
  </w:style>
  <w:style w:type="character" w:customStyle="1" w:styleId="a3">
    <w:name w:val="Символ нумерации"/>
    <w:rsid w:val="00CF6B07"/>
  </w:style>
  <w:style w:type="paragraph" w:styleId="a4">
    <w:name w:val="Title"/>
    <w:basedOn w:val="a"/>
    <w:next w:val="a5"/>
    <w:link w:val="a6"/>
    <w:uiPriority w:val="99"/>
    <w:qFormat/>
    <w:rsid w:val="00CF6B07"/>
    <w:pPr>
      <w:keepNext/>
      <w:spacing w:before="240" w:after="120"/>
    </w:pPr>
    <w:rPr>
      <w:rFonts w:ascii="Arial" w:eastAsia="Arial Unicode MS" w:hAnsi="Arial" w:cs="Mangal"/>
      <w:sz w:val="28"/>
      <w:szCs w:val="28"/>
    </w:rPr>
  </w:style>
  <w:style w:type="paragraph" w:styleId="a5">
    <w:name w:val="Body Text"/>
    <w:basedOn w:val="a"/>
    <w:rsid w:val="00CF6B07"/>
    <w:pPr>
      <w:spacing w:after="120"/>
    </w:pPr>
  </w:style>
  <w:style w:type="paragraph" w:styleId="a7">
    <w:name w:val="List"/>
    <w:basedOn w:val="a5"/>
    <w:rsid w:val="00CF6B07"/>
    <w:rPr>
      <w:rFonts w:cs="Mangal"/>
    </w:rPr>
  </w:style>
  <w:style w:type="paragraph" w:customStyle="1" w:styleId="10">
    <w:name w:val="Название1"/>
    <w:basedOn w:val="a"/>
    <w:rsid w:val="00CF6B07"/>
    <w:pPr>
      <w:suppressLineNumbers/>
      <w:spacing w:before="120" w:after="120"/>
    </w:pPr>
    <w:rPr>
      <w:rFonts w:cs="Mangal"/>
      <w:i/>
      <w:iCs/>
    </w:rPr>
  </w:style>
  <w:style w:type="paragraph" w:customStyle="1" w:styleId="11">
    <w:name w:val="Указатель1"/>
    <w:basedOn w:val="a"/>
    <w:rsid w:val="00CF6B07"/>
    <w:pPr>
      <w:suppressLineNumbers/>
    </w:pPr>
    <w:rPr>
      <w:rFonts w:cs="Mangal"/>
    </w:rPr>
  </w:style>
  <w:style w:type="paragraph" w:customStyle="1" w:styleId="12">
    <w:name w:val="Схема документа1"/>
    <w:basedOn w:val="a"/>
    <w:rsid w:val="00CF6B07"/>
    <w:pPr>
      <w:shd w:val="clear" w:color="auto" w:fill="000080"/>
    </w:pPr>
    <w:rPr>
      <w:rFonts w:ascii="Tahoma" w:hAnsi="Tahoma" w:cs="Tahoma"/>
      <w:sz w:val="20"/>
      <w:szCs w:val="20"/>
    </w:rPr>
  </w:style>
  <w:style w:type="paragraph" w:customStyle="1" w:styleId="a8">
    <w:name w:val="Содержимое врезки"/>
    <w:basedOn w:val="a5"/>
    <w:rsid w:val="00CF6B07"/>
  </w:style>
  <w:style w:type="paragraph" w:customStyle="1" w:styleId="a9">
    <w:name w:val="Содержимое таблицы"/>
    <w:basedOn w:val="a"/>
    <w:rsid w:val="00CF6B07"/>
    <w:pPr>
      <w:suppressLineNumbers/>
    </w:pPr>
  </w:style>
  <w:style w:type="paragraph" w:customStyle="1" w:styleId="aa">
    <w:name w:val="Заголовок таблицы"/>
    <w:basedOn w:val="a9"/>
    <w:rsid w:val="00CF6B07"/>
    <w:pPr>
      <w:jc w:val="center"/>
    </w:pPr>
    <w:rPr>
      <w:b/>
      <w:bCs/>
    </w:rPr>
  </w:style>
  <w:style w:type="paragraph" w:styleId="ab">
    <w:name w:val="Normal (Web)"/>
    <w:basedOn w:val="a"/>
    <w:uiPriority w:val="99"/>
    <w:unhideWhenUsed/>
    <w:rsid w:val="00667AB5"/>
    <w:pPr>
      <w:suppressAutoHyphens w:val="0"/>
      <w:spacing w:before="100" w:beforeAutospacing="1" w:after="119"/>
    </w:pPr>
    <w:rPr>
      <w:lang w:eastAsia="ru-RU"/>
    </w:rPr>
  </w:style>
  <w:style w:type="table" w:styleId="ac">
    <w:name w:val="Table Grid"/>
    <w:basedOn w:val="a1"/>
    <w:uiPriority w:val="59"/>
    <w:rsid w:val="003D33A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1">
    <w:name w:val="Body Text 2"/>
    <w:basedOn w:val="a"/>
    <w:link w:val="22"/>
    <w:uiPriority w:val="99"/>
    <w:semiHidden/>
    <w:unhideWhenUsed/>
    <w:rsid w:val="0083092E"/>
    <w:pPr>
      <w:spacing w:after="120" w:line="480" w:lineRule="auto"/>
    </w:pPr>
  </w:style>
  <w:style w:type="character" w:customStyle="1" w:styleId="22">
    <w:name w:val="Основной текст 2 Знак"/>
    <w:basedOn w:val="a0"/>
    <w:link w:val="21"/>
    <w:uiPriority w:val="99"/>
    <w:semiHidden/>
    <w:rsid w:val="0083092E"/>
    <w:rPr>
      <w:sz w:val="24"/>
      <w:szCs w:val="24"/>
      <w:lang w:eastAsia="ar-SA"/>
    </w:rPr>
  </w:style>
  <w:style w:type="paragraph" w:styleId="ad">
    <w:name w:val="header"/>
    <w:basedOn w:val="a"/>
    <w:link w:val="ae"/>
    <w:uiPriority w:val="99"/>
    <w:unhideWhenUsed/>
    <w:rsid w:val="00AE1888"/>
    <w:pPr>
      <w:tabs>
        <w:tab w:val="center" w:pos="4677"/>
        <w:tab w:val="right" w:pos="9355"/>
      </w:tabs>
    </w:pPr>
  </w:style>
  <w:style w:type="character" w:customStyle="1" w:styleId="ae">
    <w:name w:val="Верхний колонтитул Знак"/>
    <w:basedOn w:val="a0"/>
    <w:link w:val="ad"/>
    <w:uiPriority w:val="99"/>
    <w:rsid w:val="00AE1888"/>
    <w:rPr>
      <w:sz w:val="24"/>
      <w:szCs w:val="24"/>
      <w:lang w:eastAsia="ar-SA"/>
    </w:rPr>
  </w:style>
  <w:style w:type="paragraph" w:styleId="af">
    <w:name w:val="footer"/>
    <w:basedOn w:val="a"/>
    <w:link w:val="af0"/>
    <w:uiPriority w:val="99"/>
    <w:unhideWhenUsed/>
    <w:rsid w:val="00AE1888"/>
    <w:pPr>
      <w:tabs>
        <w:tab w:val="center" w:pos="4677"/>
        <w:tab w:val="right" w:pos="9355"/>
      </w:tabs>
    </w:pPr>
  </w:style>
  <w:style w:type="character" w:customStyle="1" w:styleId="af0">
    <w:name w:val="Нижний колонтитул Знак"/>
    <w:basedOn w:val="a0"/>
    <w:link w:val="af"/>
    <w:uiPriority w:val="99"/>
    <w:rsid w:val="00AE1888"/>
    <w:rPr>
      <w:sz w:val="24"/>
      <w:szCs w:val="24"/>
      <w:lang w:eastAsia="ar-SA"/>
    </w:rPr>
  </w:style>
  <w:style w:type="paragraph" w:styleId="af1">
    <w:name w:val="Balloon Text"/>
    <w:basedOn w:val="a"/>
    <w:link w:val="af2"/>
    <w:uiPriority w:val="99"/>
    <w:semiHidden/>
    <w:unhideWhenUsed/>
    <w:rsid w:val="001A2846"/>
    <w:rPr>
      <w:rFonts w:ascii="Segoe UI" w:hAnsi="Segoe UI" w:cs="Segoe UI"/>
      <w:sz w:val="18"/>
      <w:szCs w:val="18"/>
    </w:rPr>
  </w:style>
  <w:style w:type="character" w:customStyle="1" w:styleId="af2">
    <w:name w:val="Текст выноски Знак"/>
    <w:basedOn w:val="a0"/>
    <w:link w:val="af1"/>
    <w:uiPriority w:val="99"/>
    <w:semiHidden/>
    <w:rsid w:val="001A2846"/>
    <w:rPr>
      <w:rFonts w:ascii="Segoe UI" w:hAnsi="Segoe UI" w:cs="Segoe UI"/>
      <w:sz w:val="18"/>
      <w:szCs w:val="18"/>
      <w:lang w:eastAsia="ar-SA"/>
    </w:rPr>
  </w:style>
  <w:style w:type="paragraph" w:styleId="af3">
    <w:name w:val="List Paragraph"/>
    <w:basedOn w:val="a"/>
    <w:uiPriority w:val="34"/>
    <w:qFormat/>
    <w:rsid w:val="0011150E"/>
    <w:pPr>
      <w:ind w:left="720"/>
      <w:contextualSpacing/>
    </w:pPr>
  </w:style>
  <w:style w:type="character" w:styleId="af4">
    <w:name w:val="Hyperlink"/>
    <w:basedOn w:val="a0"/>
    <w:uiPriority w:val="99"/>
    <w:semiHidden/>
    <w:unhideWhenUsed/>
    <w:rsid w:val="002C4C00"/>
    <w:rPr>
      <w:color w:val="0000FF"/>
      <w:u w:val="single"/>
    </w:rPr>
  </w:style>
  <w:style w:type="character" w:customStyle="1" w:styleId="grame">
    <w:name w:val="grame"/>
    <w:basedOn w:val="a0"/>
    <w:rsid w:val="002C4C00"/>
  </w:style>
  <w:style w:type="character" w:customStyle="1" w:styleId="af5">
    <w:name w:val="Гипертекстовая ссылка"/>
    <w:uiPriority w:val="99"/>
    <w:rsid w:val="002C4C00"/>
    <w:rPr>
      <w:color w:val="008000"/>
      <w:sz w:val="20"/>
      <w:szCs w:val="20"/>
      <w:u w:val="single"/>
    </w:rPr>
  </w:style>
  <w:style w:type="paragraph" w:styleId="af6">
    <w:name w:val="Body Text Indent"/>
    <w:basedOn w:val="a"/>
    <w:link w:val="af7"/>
    <w:rsid w:val="002C4C00"/>
    <w:pPr>
      <w:suppressAutoHyphens w:val="0"/>
      <w:spacing w:after="120"/>
      <w:ind w:left="283"/>
    </w:pPr>
    <w:rPr>
      <w:lang w:eastAsia="ru-RU"/>
    </w:rPr>
  </w:style>
  <w:style w:type="character" w:customStyle="1" w:styleId="af7">
    <w:name w:val="Основной текст с отступом Знак"/>
    <w:basedOn w:val="a0"/>
    <w:link w:val="af6"/>
    <w:rsid w:val="002C4C00"/>
    <w:rPr>
      <w:sz w:val="24"/>
      <w:szCs w:val="24"/>
    </w:rPr>
  </w:style>
  <w:style w:type="paragraph" w:customStyle="1" w:styleId="formattext">
    <w:name w:val="formattext"/>
    <w:basedOn w:val="a"/>
    <w:rsid w:val="00DA0D8B"/>
    <w:pPr>
      <w:suppressAutoHyphens w:val="0"/>
      <w:spacing w:before="100" w:beforeAutospacing="1" w:after="100" w:afterAutospacing="1"/>
    </w:pPr>
    <w:rPr>
      <w:lang w:eastAsia="ru-RU"/>
    </w:rPr>
  </w:style>
  <w:style w:type="character" w:customStyle="1" w:styleId="spelle">
    <w:name w:val="spelle"/>
    <w:basedOn w:val="a0"/>
    <w:rsid w:val="00BE1E02"/>
  </w:style>
  <w:style w:type="character" w:customStyle="1" w:styleId="30">
    <w:name w:val="Заголовок 3 Знак"/>
    <w:basedOn w:val="a0"/>
    <w:link w:val="3"/>
    <w:uiPriority w:val="9"/>
    <w:rsid w:val="00D62C11"/>
    <w:rPr>
      <w:b/>
      <w:bCs/>
      <w:sz w:val="27"/>
      <w:szCs w:val="27"/>
    </w:rPr>
  </w:style>
  <w:style w:type="character" w:customStyle="1" w:styleId="20">
    <w:name w:val="Заголовок 2 Знак"/>
    <w:basedOn w:val="a0"/>
    <w:link w:val="2"/>
    <w:uiPriority w:val="9"/>
    <w:semiHidden/>
    <w:rsid w:val="0032379E"/>
    <w:rPr>
      <w:rFonts w:asciiTheme="majorHAnsi" w:eastAsiaTheme="majorEastAsia" w:hAnsiTheme="majorHAnsi" w:cstheme="majorBidi"/>
      <w:b/>
      <w:bCs/>
      <w:color w:val="5B9BD5" w:themeColor="accent1"/>
      <w:sz w:val="26"/>
      <w:szCs w:val="26"/>
      <w:lang w:eastAsia="ar-SA"/>
    </w:rPr>
  </w:style>
  <w:style w:type="paragraph" w:customStyle="1" w:styleId="unformattext">
    <w:name w:val="unformattext"/>
    <w:basedOn w:val="a"/>
    <w:rsid w:val="0032379E"/>
    <w:pPr>
      <w:suppressAutoHyphens w:val="0"/>
      <w:spacing w:before="100" w:beforeAutospacing="1" w:after="100" w:afterAutospacing="1"/>
    </w:pPr>
    <w:rPr>
      <w:lang w:eastAsia="ru-RU"/>
    </w:rPr>
  </w:style>
  <w:style w:type="character" w:customStyle="1" w:styleId="a6">
    <w:name w:val="Название Знак"/>
    <w:basedOn w:val="a0"/>
    <w:link w:val="a4"/>
    <w:uiPriority w:val="99"/>
    <w:rsid w:val="00EC6122"/>
    <w:rPr>
      <w:rFonts w:ascii="Arial" w:eastAsia="Arial Unicode MS" w:hAnsi="Arial" w:cs="Mangal"/>
      <w:sz w:val="28"/>
      <w:szCs w:val="28"/>
      <w:lang w:eastAsia="ar-SA"/>
    </w:rPr>
  </w:style>
  <w:style w:type="paragraph" w:styleId="af8">
    <w:name w:val="No Spacing"/>
    <w:uiPriority w:val="1"/>
    <w:qFormat/>
    <w:rsid w:val="00EC6122"/>
    <w:rPr>
      <w:rFonts w:eastAsia="Calibri"/>
      <w:sz w:val="24"/>
      <w:szCs w:val="24"/>
    </w:rPr>
  </w:style>
  <w:style w:type="paragraph" w:customStyle="1" w:styleId="ConsPlusNormal">
    <w:name w:val="ConsPlusNormal"/>
    <w:rsid w:val="00EC6122"/>
    <w:pPr>
      <w:widowControl w:val="0"/>
      <w:autoSpaceDE w:val="0"/>
      <w:autoSpaceDN w:val="0"/>
      <w:adjustRightInd w:val="0"/>
      <w:ind w:firstLine="720"/>
    </w:pPr>
    <w:rPr>
      <w:rFonts w:ascii="Arial" w:hAnsi="Arial" w:cs="Arial"/>
    </w:rPr>
  </w:style>
  <w:style w:type="paragraph" w:customStyle="1" w:styleId="Title">
    <w:name w:val="Title!Название НПА"/>
    <w:basedOn w:val="a"/>
    <w:rsid w:val="00EC6122"/>
    <w:pPr>
      <w:suppressAutoHyphens w:val="0"/>
      <w:spacing w:before="240" w:after="60"/>
      <w:ind w:firstLine="567"/>
      <w:jc w:val="center"/>
      <w:outlineLvl w:val="0"/>
    </w:pPr>
    <w:rPr>
      <w:rFonts w:ascii="Arial" w:hAnsi="Arial" w:cs="Arial"/>
      <w:b/>
      <w:bCs/>
      <w:kern w:val="28"/>
      <w:sz w:val="32"/>
      <w:szCs w:val="32"/>
      <w:lang w:eastAsia="ru-RU"/>
    </w:rPr>
  </w:style>
  <w:style w:type="paragraph" w:customStyle="1" w:styleId="pboth">
    <w:name w:val="pboth"/>
    <w:basedOn w:val="a"/>
    <w:rsid w:val="002F30A5"/>
    <w:pPr>
      <w:suppressAutoHyphens w:val="0"/>
      <w:spacing w:before="100" w:beforeAutospacing="1" w:after="100" w:afterAutospacing="1"/>
    </w:pPr>
    <w:rPr>
      <w:lang w:eastAsia="ru-RU"/>
    </w:rPr>
  </w:style>
</w:styles>
</file>

<file path=word/webSettings.xml><?xml version="1.0" encoding="utf-8"?>
<w:webSettings xmlns:r="http://schemas.openxmlformats.org/officeDocument/2006/relationships" xmlns:w="http://schemas.openxmlformats.org/wordprocessingml/2006/main">
  <w:divs>
    <w:div w:id="21443712">
      <w:bodyDiv w:val="1"/>
      <w:marLeft w:val="0"/>
      <w:marRight w:val="0"/>
      <w:marTop w:val="0"/>
      <w:marBottom w:val="0"/>
      <w:divBdr>
        <w:top w:val="none" w:sz="0" w:space="0" w:color="auto"/>
        <w:left w:val="none" w:sz="0" w:space="0" w:color="auto"/>
        <w:bottom w:val="none" w:sz="0" w:space="0" w:color="auto"/>
        <w:right w:val="none" w:sz="0" w:space="0" w:color="auto"/>
      </w:divBdr>
    </w:div>
    <w:div w:id="38478216">
      <w:bodyDiv w:val="1"/>
      <w:marLeft w:val="0"/>
      <w:marRight w:val="0"/>
      <w:marTop w:val="0"/>
      <w:marBottom w:val="0"/>
      <w:divBdr>
        <w:top w:val="none" w:sz="0" w:space="0" w:color="auto"/>
        <w:left w:val="none" w:sz="0" w:space="0" w:color="auto"/>
        <w:bottom w:val="none" w:sz="0" w:space="0" w:color="auto"/>
        <w:right w:val="none" w:sz="0" w:space="0" w:color="auto"/>
      </w:divBdr>
      <w:divsChild>
        <w:div w:id="1733846367">
          <w:marLeft w:val="0"/>
          <w:marRight w:val="0"/>
          <w:marTop w:val="0"/>
          <w:marBottom w:val="0"/>
          <w:divBdr>
            <w:top w:val="none" w:sz="0" w:space="0" w:color="auto"/>
            <w:left w:val="none" w:sz="0" w:space="0" w:color="auto"/>
            <w:bottom w:val="none" w:sz="0" w:space="0" w:color="auto"/>
            <w:right w:val="none" w:sz="0" w:space="0" w:color="auto"/>
          </w:divBdr>
        </w:div>
        <w:div w:id="1739862777">
          <w:marLeft w:val="0"/>
          <w:marRight w:val="0"/>
          <w:marTop w:val="0"/>
          <w:marBottom w:val="0"/>
          <w:divBdr>
            <w:top w:val="none" w:sz="0" w:space="0" w:color="auto"/>
            <w:left w:val="none" w:sz="0" w:space="0" w:color="auto"/>
            <w:bottom w:val="none" w:sz="0" w:space="0" w:color="auto"/>
            <w:right w:val="none" w:sz="0" w:space="0" w:color="auto"/>
          </w:divBdr>
        </w:div>
      </w:divsChild>
    </w:div>
    <w:div w:id="42489665">
      <w:bodyDiv w:val="1"/>
      <w:marLeft w:val="0"/>
      <w:marRight w:val="0"/>
      <w:marTop w:val="0"/>
      <w:marBottom w:val="0"/>
      <w:divBdr>
        <w:top w:val="none" w:sz="0" w:space="0" w:color="auto"/>
        <w:left w:val="none" w:sz="0" w:space="0" w:color="auto"/>
        <w:bottom w:val="none" w:sz="0" w:space="0" w:color="auto"/>
        <w:right w:val="none" w:sz="0" w:space="0" w:color="auto"/>
      </w:divBdr>
    </w:div>
    <w:div w:id="103616162">
      <w:bodyDiv w:val="1"/>
      <w:marLeft w:val="0"/>
      <w:marRight w:val="0"/>
      <w:marTop w:val="0"/>
      <w:marBottom w:val="0"/>
      <w:divBdr>
        <w:top w:val="none" w:sz="0" w:space="0" w:color="auto"/>
        <w:left w:val="none" w:sz="0" w:space="0" w:color="auto"/>
        <w:bottom w:val="none" w:sz="0" w:space="0" w:color="auto"/>
        <w:right w:val="none" w:sz="0" w:space="0" w:color="auto"/>
      </w:divBdr>
    </w:div>
    <w:div w:id="109251454">
      <w:bodyDiv w:val="1"/>
      <w:marLeft w:val="0"/>
      <w:marRight w:val="0"/>
      <w:marTop w:val="0"/>
      <w:marBottom w:val="0"/>
      <w:divBdr>
        <w:top w:val="none" w:sz="0" w:space="0" w:color="auto"/>
        <w:left w:val="none" w:sz="0" w:space="0" w:color="auto"/>
        <w:bottom w:val="none" w:sz="0" w:space="0" w:color="auto"/>
        <w:right w:val="none" w:sz="0" w:space="0" w:color="auto"/>
      </w:divBdr>
    </w:div>
    <w:div w:id="627516114">
      <w:bodyDiv w:val="1"/>
      <w:marLeft w:val="0"/>
      <w:marRight w:val="0"/>
      <w:marTop w:val="0"/>
      <w:marBottom w:val="0"/>
      <w:divBdr>
        <w:top w:val="none" w:sz="0" w:space="0" w:color="auto"/>
        <w:left w:val="none" w:sz="0" w:space="0" w:color="auto"/>
        <w:bottom w:val="none" w:sz="0" w:space="0" w:color="auto"/>
        <w:right w:val="none" w:sz="0" w:space="0" w:color="auto"/>
      </w:divBdr>
    </w:div>
    <w:div w:id="678314945">
      <w:bodyDiv w:val="1"/>
      <w:marLeft w:val="0"/>
      <w:marRight w:val="0"/>
      <w:marTop w:val="0"/>
      <w:marBottom w:val="0"/>
      <w:divBdr>
        <w:top w:val="none" w:sz="0" w:space="0" w:color="auto"/>
        <w:left w:val="none" w:sz="0" w:space="0" w:color="auto"/>
        <w:bottom w:val="none" w:sz="0" w:space="0" w:color="auto"/>
        <w:right w:val="none" w:sz="0" w:space="0" w:color="auto"/>
      </w:divBdr>
    </w:div>
    <w:div w:id="683285527">
      <w:bodyDiv w:val="1"/>
      <w:marLeft w:val="0"/>
      <w:marRight w:val="0"/>
      <w:marTop w:val="0"/>
      <w:marBottom w:val="0"/>
      <w:divBdr>
        <w:top w:val="none" w:sz="0" w:space="0" w:color="auto"/>
        <w:left w:val="none" w:sz="0" w:space="0" w:color="auto"/>
        <w:bottom w:val="none" w:sz="0" w:space="0" w:color="auto"/>
        <w:right w:val="none" w:sz="0" w:space="0" w:color="auto"/>
      </w:divBdr>
    </w:div>
    <w:div w:id="1479497492">
      <w:bodyDiv w:val="1"/>
      <w:marLeft w:val="0"/>
      <w:marRight w:val="0"/>
      <w:marTop w:val="0"/>
      <w:marBottom w:val="0"/>
      <w:divBdr>
        <w:top w:val="none" w:sz="0" w:space="0" w:color="auto"/>
        <w:left w:val="none" w:sz="0" w:space="0" w:color="auto"/>
        <w:bottom w:val="none" w:sz="0" w:space="0" w:color="auto"/>
        <w:right w:val="none" w:sz="0" w:space="0" w:color="auto"/>
      </w:divBdr>
    </w:div>
    <w:div w:id="1583563129">
      <w:bodyDiv w:val="1"/>
      <w:marLeft w:val="0"/>
      <w:marRight w:val="0"/>
      <w:marTop w:val="0"/>
      <w:marBottom w:val="0"/>
      <w:divBdr>
        <w:top w:val="none" w:sz="0" w:space="0" w:color="auto"/>
        <w:left w:val="none" w:sz="0" w:space="0" w:color="auto"/>
        <w:bottom w:val="none" w:sz="0" w:space="0" w:color="auto"/>
        <w:right w:val="none" w:sz="0" w:space="0" w:color="auto"/>
      </w:divBdr>
    </w:div>
    <w:div w:id="1620380109">
      <w:bodyDiv w:val="1"/>
      <w:marLeft w:val="0"/>
      <w:marRight w:val="0"/>
      <w:marTop w:val="0"/>
      <w:marBottom w:val="0"/>
      <w:divBdr>
        <w:top w:val="none" w:sz="0" w:space="0" w:color="auto"/>
        <w:left w:val="none" w:sz="0" w:space="0" w:color="auto"/>
        <w:bottom w:val="none" w:sz="0" w:space="0" w:color="auto"/>
        <w:right w:val="none" w:sz="0" w:space="0" w:color="auto"/>
      </w:divBdr>
    </w:div>
    <w:div w:id="1775440032">
      <w:bodyDiv w:val="1"/>
      <w:marLeft w:val="0"/>
      <w:marRight w:val="0"/>
      <w:marTop w:val="0"/>
      <w:marBottom w:val="0"/>
      <w:divBdr>
        <w:top w:val="none" w:sz="0" w:space="0" w:color="auto"/>
        <w:left w:val="none" w:sz="0" w:space="0" w:color="auto"/>
        <w:bottom w:val="none" w:sz="0" w:space="0" w:color="auto"/>
        <w:right w:val="none" w:sz="0" w:space="0" w:color="auto"/>
      </w:divBdr>
    </w:div>
    <w:div w:id="1814368144">
      <w:bodyDiv w:val="1"/>
      <w:marLeft w:val="0"/>
      <w:marRight w:val="0"/>
      <w:marTop w:val="0"/>
      <w:marBottom w:val="0"/>
      <w:divBdr>
        <w:top w:val="none" w:sz="0" w:space="0" w:color="auto"/>
        <w:left w:val="none" w:sz="0" w:space="0" w:color="auto"/>
        <w:bottom w:val="none" w:sz="0" w:space="0" w:color="auto"/>
        <w:right w:val="none" w:sz="0" w:space="0" w:color="auto"/>
      </w:divBdr>
    </w:div>
    <w:div w:id="1854562980">
      <w:bodyDiv w:val="1"/>
      <w:marLeft w:val="0"/>
      <w:marRight w:val="0"/>
      <w:marTop w:val="0"/>
      <w:marBottom w:val="0"/>
      <w:divBdr>
        <w:top w:val="none" w:sz="0" w:space="0" w:color="auto"/>
        <w:left w:val="none" w:sz="0" w:space="0" w:color="auto"/>
        <w:bottom w:val="none" w:sz="0" w:space="0" w:color="auto"/>
        <w:right w:val="none" w:sz="0" w:space="0" w:color="auto"/>
      </w:divBdr>
    </w:div>
    <w:div w:id="1967926169">
      <w:bodyDiv w:val="1"/>
      <w:marLeft w:val="0"/>
      <w:marRight w:val="0"/>
      <w:marTop w:val="0"/>
      <w:marBottom w:val="0"/>
      <w:divBdr>
        <w:top w:val="none" w:sz="0" w:space="0" w:color="auto"/>
        <w:left w:val="none" w:sz="0" w:space="0" w:color="auto"/>
        <w:bottom w:val="none" w:sz="0" w:space="0" w:color="auto"/>
        <w:right w:val="none" w:sz="0" w:space="0" w:color="auto"/>
      </w:divBdr>
    </w:div>
    <w:div w:id="2046175142">
      <w:bodyDiv w:val="1"/>
      <w:marLeft w:val="0"/>
      <w:marRight w:val="0"/>
      <w:marTop w:val="0"/>
      <w:marBottom w:val="0"/>
      <w:divBdr>
        <w:top w:val="none" w:sz="0" w:space="0" w:color="auto"/>
        <w:left w:val="none" w:sz="0" w:space="0" w:color="auto"/>
        <w:bottom w:val="none" w:sz="0" w:space="0" w:color="auto"/>
        <w:right w:val="none" w:sz="0" w:space="0" w:color="auto"/>
      </w:divBdr>
    </w:div>
    <w:div w:id="209836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EC505A3610D89E4DC6237493EBDF7EABAA219363B4A2D2FD6192AF8B1962AD53DF1CDD53669F14H0R8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8F921A0F5D757DA028505E8D65FC1885CEFCAC4FD34D2E8A36938C10DDC240EDB15272538C3AB64EA8D85A16F9740550510B7C477804625m7C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7DB95563B3CC8A4CEF4E266087B766F47883A3D244C9C0A4EE9BE035F1E12E0AD207560A65B7455040E2F0907380D519CF00768FBzA6D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7DB95563B3CC8A4CEF4E266087B766F47883A3D244C9C0A4EE9BE035F1E12E0AD207565A3577E0753412E55436F1E509EF00468E7AF5F0FzE61C" TargetMode="External"/><Relationship Id="rId4" Type="http://schemas.openxmlformats.org/officeDocument/2006/relationships/settings" Target="settings.xml"/><Relationship Id="rId9" Type="http://schemas.openxmlformats.org/officeDocument/2006/relationships/hyperlink" Target="http://docs.cntd.ru/document/90197135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F6DC8-878C-4B11-861E-13E94CD67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6377</TotalTime>
  <Pages>1</Pages>
  <Words>25189</Words>
  <Characters>143583</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KUI</Company>
  <LinksUpToDate>false</LinksUpToDate>
  <CharactersWithSpaces>168436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shalaeva</dc:creator>
  <cp:lastModifiedBy>Надя</cp:lastModifiedBy>
  <cp:revision>81</cp:revision>
  <cp:lastPrinted>2025-08-27T07:22:00Z</cp:lastPrinted>
  <dcterms:created xsi:type="dcterms:W3CDTF">2020-09-25T01:49:00Z</dcterms:created>
  <dcterms:modified xsi:type="dcterms:W3CDTF">2025-08-27T07:22:00Z</dcterms:modified>
</cp:coreProperties>
</file>